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71F" w:rsidRPr="00D849DD" w:rsidRDefault="00BD1B43" w:rsidP="00A272C4">
      <w:pPr>
        <w:autoSpaceDE w:val="0"/>
        <w:autoSpaceDN w:val="0"/>
        <w:adjustRightInd w:val="0"/>
        <w:spacing w:line="360" w:lineRule="exact"/>
        <w:jc w:val="center"/>
        <w:rPr>
          <w:rStyle w:val="a5"/>
          <w:rFonts w:ascii="宋体" w:hAnsi="宋体"/>
          <w:bCs w:val="0"/>
          <w:sz w:val="32"/>
          <w:szCs w:val="21"/>
        </w:rPr>
      </w:pPr>
      <w:r w:rsidRPr="00D849DD">
        <w:rPr>
          <w:rStyle w:val="a5"/>
          <w:rFonts w:ascii="宋体" w:hAnsi="宋体"/>
          <w:bCs w:val="0"/>
          <w:sz w:val="32"/>
          <w:szCs w:val="21"/>
        </w:rPr>
        <w:t>大学生创新训练中心</w:t>
      </w:r>
      <w:r w:rsidR="00807E0A" w:rsidRPr="00D849DD">
        <w:rPr>
          <w:rStyle w:val="a5"/>
          <w:rFonts w:ascii="宋体" w:hAnsi="宋体"/>
          <w:bCs w:val="0"/>
          <w:sz w:val="32"/>
          <w:szCs w:val="21"/>
        </w:rPr>
        <w:t>201</w:t>
      </w:r>
      <w:r w:rsidR="00A272C4">
        <w:rPr>
          <w:rStyle w:val="a5"/>
          <w:rFonts w:ascii="宋体" w:hAnsi="宋体"/>
          <w:bCs w:val="0"/>
          <w:sz w:val="32"/>
          <w:szCs w:val="21"/>
        </w:rPr>
        <w:t>8</w:t>
      </w:r>
      <w:r w:rsidR="00A272C4">
        <w:rPr>
          <w:rStyle w:val="a5"/>
          <w:rFonts w:ascii="宋体" w:hAnsi="宋体" w:hint="eastAsia"/>
          <w:bCs w:val="0"/>
          <w:sz w:val="32"/>
          <w:szCs w:val="21"/>
        </w:rPr>
        <w:t>年</w:t>
      </w:r>
      <w:r w:rsidR="008B071F" w:rsidRPr="00D849DD">
        <w:rPr>
          <w:rStyle w:val="a5"/>
          <w:rFonts w:ascii="宋体" w:hAnsi="宋体"/>
          <w:bCs w:val="0"/>
          <w:sz w:val="32"/>
          <w:szCs w:val="21"/>
        </w:rPr>
        <w:t>大学生创新训练计划项目（指导项目）简介</w:t>
      </w:r>
    </w:p>
    <w:p w:rsidR="00D849DD" w:rsidRPr="00A272C4" w:rsidRDefault="00D849DD" w:rsidP="00A272C4">
      <w:pPr>
        <w:autoSpaceDE w:val="0"/>
        <w:autoSpaceDN w:val="0"/>
        <w:adjustRightInd w:val="0"/>
        <w:spacing w:line="360" w:lineRule="exact"/>
        <w:rPr>
          <w:rStyle w:val="a5"/>
          <w:rFonts w:ascii="宋体" w:hAnsi="宋体"/>
          <w:b w:val="0"/>
          <w:bCs w:val="0"/>
          <w:szCs w:val="21"/>
        </w:rPr>
      </w:pPr>
    </w:p>
    <w:p w:rsidR="00D849DD" w:rsidRPr="00AA7E0E" w:rsidRDefault="00D849DD" w:rsidP="00A272C4">
      <w:pPr>
        <w:autoSpaceDE w:val="0"/>
        <w:autoSpaceDN w:val="0"/>
        <w:adjustRightInd w:val="0"/>
        <w:spacing w:line="360" w:lineRule="exact"/>
        <w:rPr>
          <w:rFonts w:ascii="仿宋" w:eastAsia="仿宋" w:hAnsi="仿宋"/>
          <w:b/>
          <w:szCs w:val="21"/>
        </w:rPr>
      </w:pPr>
      <w:r w:rsidRPr="00AA7E0E">
        <w:rPr>
          <w:rFonts w:ascii="仿宋" w:eastAsia="仿宋" w:hAnsi="仿宋" w:hint="eastAsia"/>
          <w:b/>
          <w:szCs w:val="21"/>
        </w:rPr>
        <w:t>申报大学生创新训练中心的项目，需遵守以下规定：</w:t>
      </w:r>
    </w:p>
    <w:p w:rsidR="00D849DD" w:rsidRPr="00AA7E0E" w:rsidRDefault="00D849DD"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1.由各实验室进行统筹管理，定期接受各实验室的考核；</w:t>
      </w:r>
    </w:p>
    <w:p w:rsidR="00D849DD" w:rsidRPr="00AA7E0E" w:rsidRDefault="00D849DD"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w:t>
      </w:r>
      <w:r w:rsidRPr="00AA7E0E">
        <w:rPr>
          <w:rFonts w:ascii="仿宋" w:eastAsia="仿宋" w:hAnsi="仿宋" w:hint="eastAsia"/>
          <w:szCs w:val="21"/>
        </w:rPr>
        <w:t>项目负责人必须来自实验室或在项目申报成功后加入相应实验室；</w:t>
      </w:r>
    </w:p>
    <w:p w:rsidR="00D849DD" w:rsidRPr="00AA7E0E" w:rsidRDefault="00D849DD"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3.</w:t>
      </w:r>
      <w:r w:rsidRPr="00AA7E0E">
        <w:rPr>
          <w:rFonts w:ascii="仿宋" w:eastAsia="仿宋" w:hAnsi="仿宋" w:hint="eastAsia"/>
          <w:szCs w:val="21"/>
        </w:rPr>
        <w:t>项目经费报销制度按照智创空间实验室经费的报销流程执行，经费做到专款专用，严格控制打印费，差</w:t>
      </w:r>
      <w:r w:rsidR="00DF05DE">
        <w:rPr>
          <w:rFonts w:ascii="仿宋" w:eastAsia="仿宋" w:hAnsi="仿宋" w:hint="eastAsia"/>
          <w:szCs w:val="21"/>
        </w:rPr>
        <w:t>旅</w:t>
      </w:r>
      <w:r w:rsidRPr="00AA7E0E">
        <w:rPr>
          <w:rFonts w:ascii="仿宋" w:eastAsia="仿宋" w:hAnsi="仿宋" w:hint="eastAsia"/>
          <w:szCs w:val="21"/>
        </w:rPr>
        <w:t>费等费用比例，项目运行经费不足可由实验室经费进行补充，经费结余可用于实验室内部其他项目。</w:t>
      </w:r>
    </w:p>
    <w:p w:rsidR="00D849DD" w:rsidRPr="00AA7E0E" w:rsidRDefault="00D849DD"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4.</w:t>
      </w:r>
      <w:r w:rsidR="00E6366A" w:rsidRPr="00AA7E0E">
        <w:rPr>
          <w:rFonts w:ascii="仿宋" w:eastAsia="仿宋" w:hAnsi="仿宋" w:hint="eastAsia"/>
          <w:szCs w:val="21"/>
        </w:rPr>
        <w:t>项目结题实际预期功能并可以演示的实物作品、软件</w:t>
      </w:r>
      <w:r w:rsidRPr="00AA7E0E">
        <w:rPr>
          <w:rFonts w:ascii="仿宋" w:eastAsia="仿宋" w:hAnsi="仿宋" w:hint="eastAsia"/>
          <w:szCs w:val="21"/>
        </w:rPr>
        <w:t>为主。</w:t>
      </w:r>
    </w:p>
    <w:p w:rsidR="00B41FBC" w:rsidRPr="00AA7E0E" w:rsidRDefault="00B41FBC"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5.项目将根据申报情况进行调整，包括项目等级改变</w:t>
      </w:r>
      <w:r w:rsidR="00C4485D" w:rsidRPr="00AA7E0E">
        <w:rPr>
          <w:rFonts w:ascii="仿宋" w:eastAsia="仿宋" w:hAnsi="仿宋" w:hint="eastAsia"/>
          <w:szCs w:val="21"/>
        </w:rPr>
        <w:t>、</w:t>
      </w:r>
      <w:r w:rsidRPr="00AA7E0E">
        <w:rPr>
          <w:rFonts w:ascii="仿宋" w:eastAsia="仿宋" w:hAnsi="仿宋" w:hint="eastAsia"/>
          <w:szCs w:val="21"/>
        </w:rPr>
        <w:t>数目变化</w:t>
      </w:r>
      <w:r w:rsidR="00C4485D" w:rsidRPr="00AA7E0E">
        <w:rPr>
          <w:rFonts w:ascii="仿宋" w:eastAsia="仿宋" w:hAnsi="仿宋" w:hint="eastAsia"/>
          <w:szCs w:val="21"/>
        </w:rPr>
        <w:t>、项目成果</w:t>
      </w:r>
      <w:r w:rsidRPr="00AA7E0E">
        <w:rPr>
          <w:rFonts w:ascii="仿宋" w:eastAsia="仿宋" w:hAnsi="仿宋" w:hint="eastAsia"/>
          <w:szCs w:val="21"/>
        </w:rPr>
        <w:t>等</w:t>
      </w:r>
      <w:r w:rsidR="00C4485D" w:rsidRPr="00AA7E0E">
        <w:rPr>
          <w:rFonts w:ascii="仿宋" w:eastAsia="仿宋" w:hAnsi="仿宋" w:hint="eastAsia"/>
          <w:szCs w:val="21"/>
        </w:rPr>
        <w:t>，项目未被申报或者</w:t>
      </w:r>
      <w:r w:rsidR="00EA39D3" w:rsidRPr="00AA7E0E">
        <w:rPr>
          <w:rFonts w:ascii="仿宋" w:eastAsia="仿宋" w:hAnsi="仿宋" w:hint="eastAsia"/>
          <w:szCs w:val="21"/>
        </w:rPr>
        <w:t>申报条件不合格，项目将被撤销。</w:t>
      </w:r>
    </w:p>
    <w:tbl>
      <w:tblPr>
        <w:tblStyle w:val="a6"/>
        <w:tblW w:w="14512" w:type="dxa"/>
        <w:tblLayout w:type="fixed"/>
        <w:tblLook w:val="04A0" w:firstRow="1" w:lastRow="0" w:firstColumn="1" w:lastColumn="0" w:noHBand="0" w:noVBand="1"/>
      </w:tblPr>
      <w:tblGrid>
        <w:gridCol w:w="2809"/>
        <w:gridCol w:w="9"/>
        <w:gridCol w:w="976"/>
        <w:gridCol w:w="1229"/>
        <w:gridCol w:w="19"/>
        <w:gridCol w:w="848"/>
        <w:gridCol w:w="18"/>
        <w:gridCol w:w="651"/>
        <w:gridCol w:w="68"/>
        <w:gridCol w:w="987"/>
        <w:gridCol w:w="126"/>
        <w:gridCol w:w="4842"/>
        <w:gridCol w:w="1930"/>
      </w:tblGrid>
      <w:tr w:rsidR="00C3415A" w:rsidRPr="00AA7E0E" w:rsidTr="00D66003">
        <w:tc>
          <w:tcPr>
            <w:tcW w:w="2818" w:type="dxa"/>
            <w:gridSpan w:val="2"/>
            <w:vAlign w:val="center"/>
            <w:hideMark/>
          </w:tcPr>
          <w:p w:rsidR="00391E59" w:rsidRPr="00AA7E0E" w:rsidRDefault="00391E59" w:rsidP="00A272C4">
            <w:pPr>
              <w:autoSpaceDE w:val="0"/>
              <w:autoSpaceDN w:val="0"/>
              <w:adjustRightInd w:val="0"/>
              <w:snapToGrid w:val="0"/>
              <w:spacing w:line="360" w:lineRule="exact"/>
              <w:jc w:val="center"/>
              <w:rPr>
                <w:rFonts w:ascii="仿宋" w:eastAsia="仿宋" w:hAnsi="仿宋"/>
                <w:kern w:val="0"/>
                <w:szCs w:val="21"/>
              </w:rPr>
            </w:pPr>
            <w:r w:rsidRPr="00AA7E0E">
              <w:rPr>
                <w:rFonts w:ascii="仿宋" w:eastAsia="仿宋" w:hAnsi="仿宋"/>
                <w:bCs/>
                <w:kern w:val="0"/>
                <w:szCs w:val="21"/>
              </w:rPr>
              <w:t>项目名称</w:t>
            </w:r>
          </w:p>
        </w:tc>
        <w:tc>
          <w:tcPr>
            <w:tcW w:w="976" w:type="dxa"/>
            <w:vAlign w:val="center"/>
          </w:tcPr>
          <w:p w:rsidR="00391E59" w:rsidRPr="00AA7E0E" w:rsidRDefault="00391E59" w:rsidP="00A272C4">
            <w:pPr>
              <w:autoSpaceDE w:val="0"/>
              <w:autoSpaceDN w:val="0"/>
              <w:adjustRightInd w:val="0"/>
              <w:snapToGrid w:val="0"/>
              <w:spacing w:line="360" w:lineRule="exact"/>
              <w:jc w:val="center"/>
              <w:rPr>
                <w:rFonts w:ascii="仿宋" w:eastAsia="仿宋" w:hAnsi="仿宋"/>
                <w:bCs/>
                <w:kern w:val="0"/>
                <w:szCs w:val="21"/>
              </w:rPr>
            </w:pPr>
            <w:r w:rsidRPr="00AA7E0E">
              <w:rPr>
                <w:rFonts w:ascii="仿宋" w:eastAsia="仿宋" w:hAnsi="仿宋"/>
                <w:bCs/>
                <w:kern w:val="0"/>
                <w:szCs w:val="21"/>
              </w:rPr>
              <w:t>类别</w:t>
            </w:r>
          </w:p>
        </w:tc>
        <w:tc>
          <w:tcPr>
            <w:tcW w:w="1229" w:type="dxa"/>
            <w:vAlign w:val="center"/>
            <w:hideMark/>
          </w:tcPr>
          <w:p w:rsidR="00391E59" w:rsidRPr="00AA7E0E" w:rsidRDefault="00391E59" w:rsidP="00A272C4">
            <w:pPr>
              <w:autoSpaceDE w:val="0"/>
              <w:autoSpaceDN w:val="0"/>
              <w:adjustRightInd w:val="0"/>
              <w:snapToGrid w:val="0"/>
              <w:spacing w:line="360" w:lineRule="exact"/>
              <w:jc w:val="center"/>
              <w:rPr>
                <w:rFonts w:ascii="仿宋" w:eastAsia="仿宋" w:hAnsi="仿宋"/>
                <w:bCs/>
                <w:kern w:val="0"/>
                <w:szCs w:val="21"/>
              </w:rPr>
            </w:pPr>
            <w:r w:rsidRPr="00AA7E0E">
              <w:rPr>
                <w:rFonts w:ascii="仿宋" w:eastAsia="仿宋" w:hAnsi="仿宋"/>
                <w:bCs/>
                <w:kern w:val="0"/>
                <w:szCs w:val="21"/>
              </w:rPr>
              <w:t>专业</w:t>
            </w:r>
          </w:p>
          <w:p w:rsidR="00391E59" w:rsidRPr="00AA7E0E" w:rsidRDefault="00391E59" w:rsidP="00A272C4">
            <w:pPr>
              <w:autoSpaceDE w:val="0"/>
              <w:autoSpaceDN w:val="0"/>
              <w:adjustRightInd w:val="0"/>
              <w:snapToGrid w:val="0"/>
              <w:spacing w:line="360" w:lineRule="exact"/>
              <w:jc w:val="center"/>
              <w:rPr>
                <w:rStyle w:val="a5"/>
                <w:rFonts w:ascii="仿宋" w:eastAsia="仿宋" w:hAnsi="仿宋"/>
                <w:b w:val="0"/>
                <w:szCs w:val="21"/>
              </w:rPr>
            </w:pPr>
            <w:r w:rsidRPr="00AA7E0E">
              <w:rPr>
                <w:rFonts w:ascii="仿宋" w:eastAsia="仿宋" w:hAnsi="仿宋"/>
                <w:bCs/>
                <w:kern w:val="0"/>
                <w:szCs w:val="21"/>
              </w:rPr>
              <w:t>要求</w:t>
            </w:r>
          </w:p>
        </w:tc>
        <w:tc>
          <w:tcPr>
            <w:tcW w:w="867" w:type="dxa"/>
            <w:gridSpan w:val="2"/>
            <w:vAlign w:val="center"/>
            <w:hideMark/>
          </w:tcPr>
          <w:p w:rsidR="00391E59" w:rsidRPr="00AA7E0E" w:rsidRDefault="00391E59" w:rsidP="00A272C4">
            <w:pPr>
              <w:autoSpaceDE w:val="0"/>
              <w:autoSpaceDN w:val="0"/>
              <w:adjustRightInd w:val="0"/>
              <w:snapToGrid w:val="0"/>
              <w:spacing w:line="360" w:lineRule="exact"/>
              <w:jc w:val="center"/>
              <w:rPr>
                <w:rStyle w:val="a5"/>
                <w:rFonts w:ascii="仿宋" w:eastAsia="仿宋" w:hAnsi="仿宋"/>
                <w:b w:val="0"/>
                <w:szCs w:val="21"/>
              </w:rPr>
            </w:pPr>
            <w:r w:rsidRPr="00AA7E0E">
              <w:rPr>
                <w:rFonts w:ascii="仿宋" w:eastAsia="仿宋" w:hAnsi="仿宋"/>
                <w:bCs/>
                <w:kern w:val="0"/>
                <w:szCs w:val="21"/>
              </w:rPr>
              <w:t>参与学生人数</w:t>
            </w:r>
          </w:p>
        </w:tc>
        <w:tc>
          <w:tcPr>
            <w:tcW w:w="737" w:type="dxa"/>
            <w:gridSpan w:val="3"/>
            <w:vAlign w:val="center"/>
            <w:hideMark/>
          </w:tcPr>
          <w:p w:rsidR="00391E59" w:rsidRPr="00AA7E0E" w:rsidRDefault="00391E59" w:rsidP="00A272C4">
            <w:pPr>
              <w:autoSpaceDE w:val="0"/>
              <w:autoSpaceDN w:val="0"/>
              <w:adjustRightInd w:val="0"/>
              <w:snapToGrid w:val="0"/>
              <w:spacing w:line="360" w:lineRule="exact"/>
              <w:jc w:val="center"/>
              <w:rPr>
                <w:rStyle w:val="a5"/>
                <w:rFonts w:ascii="仿宋" w:eastAsia="仿宋" w:hAnsi="仿宋"/>
                <w:b w:val="0"/>
                <w:szCs w:val="21"/>
              </w:rPr>
            </w:pPr>
            <w:r w:rsidRPr="00AA7E0E">
              <w:rPr>
                <w:rFonts w:ascii="仿宋" w:eastAsia="仿宋" w:hAnsi="仿宋"/>
                <w:bCs/>
                <w:kern w:val="0"/>
                <w:szCs w:val="21"/>
              </w:rPr>
              <w:t>项目周期</w:t>
            </w:r>
          </w:p>
        </w:tc>
        <w:tc>
          <w:tcPr>
            <w:tcW w:w="987" w:type="dxa"/>
            <w:vAlign w:val="center"/>
            <w:hideMark/>
          </w:tcPr>
          <w:p w:rsidR="00391E59" w:rsidRPr="00AA7E0E" w:rsidRDefault="00C15C86" w:rsidP="00A272C4">
            <w:pPr>
              <w:autoSpaceDE w:val="0"/>
              <w:autoSpaceDN w:val="0"/>
              <w:adjustRightInd w:val="0"/>
              <w:snapToGri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实验室</w:t>
            </w:r>
          </w:p>
        </w:tc>
        <w:tc>
          <w:tcPr>
            <w:tcW w:w="4968" w:type="dxa"/>
            <w:gridSpan w:val="2"/>
            <w:vAlign w:val="center"/>
            <w:hideMark/>
          </w:tcPr>
          <w:p w:rsidR="00391E59" w:rsidRPr="00AA7E0E" w:rsidRDefault="00391E59" w:rsidP="00A272C4">
            <w:pPr>
              <w:autoSpaceDE w:val="0"/>
              <w:autoSpaceDN w:val="0"/>
              <w:adjustRightInd w:val="0"/>
              <w:snapToGrid w:val="0"/>
              <w:spacing w:line="360" w:lineRule="exact"/>
              <w:jc w:val="center"/>
              <w:rPr>
                <w:rStyle w:val="a5"/>
                <w:rFonts w:ascii="仿宋" w:eastAsia="仿宋" w:hAnsi="仿宋"/>
                <w:b w:val="0"/>
                <w:szCs w:val="21"/>
              </w:rPr>
            </w:pPr>
            <w:r w:rsidRPr="00AA7E0E">
              <w:rPr>
                <w:rStyle w:val="a5"/>
                <w:rFonts w:ascii="仿宋" w:eastAsia="仿宋" w:hAnsi="仿宋"/>
                <w:b w:val="0"/>
                <w:szCs w:val="21"/>
              </w:rPr>
              <w:t>项目简介</w:t>
            </w:r>
          </w:p>
        </w:tc>
        <w:tc>
          <w:tcPr>
            <w:tcW w:w="1930" w:type="dxa"/>
            <w:vAlign w:val="center"/>
            <w:hideMark/>
          </w:tcPr>
          <w:p w:rsidR="00391E59" w:rsidRPr="00AA7E0E" w:rsidRDefault="00C4485D" w:rsidP="00A272C4">
            <w:pPr>
              <w:autoSpaceDE w:val="0"/>
              <w:autoSpaceDN w:val="0"/>
              <w:adjustRightInd w:val="0"/>
              <w:snapToGrid w:val="0"/>
              <w:spacing w:line="360" w:lineRule="exact"/>
              <w:jc w:val="center"/>
              <w:rPr>
                <w:rStyle w:val="a5"/>
                <w:rFonts w:ascii="仿宋" w:eastAsia="仿宋" w:hAnsi="仿宋"/>
                <w:b w:val="0"/>
                <w:szCs w:val="21"/>
              </w:rPr>
            </w:pPr>
            <w:r w:rsidRPr="00AA7E0E">
              <w:rPr>
                <w:rFonts w:ascii="仿宋" w:eastAsia="仿宋" w:hAnsi="仿宋" w:hint="eastAsia"/>
                <w:bCs/>
                <w:kern w:val="0"/>
                <w:szCs w:val="21"/>
              </w:rPr>
              <w:t>最低</w:t>
            </w:r>
            <w:r w:rsidR="00391E59" w:rsidRPr="00AA7E0E">
              <w:rPr>
                <w:rFonts w:ascii="仿宋" w:eastAsia="仿宋" w:hAnsi="仿宋"/>
                <w:bCs/>
                <w:kern w:val="0"/>
                <w:szCs w:val="21"/>
              </w:rPr>
              <w:t>项目成果要求</w:t>
            </w:r>
          </w:p>
        </w:tc>
      </w:tr>
      <w:tr w:rsidR="00C3415A" w:rsidRPr="00AA7E0E" w:rsidTr="00D66003">
        <w:tc>
          <w:tcPr>
            <w:tcW w:w="14512" w:type="dxa"/>
            <w:gridSpan w:val="13"/>
            <w:vAlign w:val="center"/>
          </w:tcPr>
          <w:p w:rsidR="00454A7C" w:rsidRPr="00AA7E0E" w:rsidRDefault="0074098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方向一：</w:t>
            </w:r>
            <w:r w:rsidR="00C364BC" w:rsidRPr="00AA7E0E">
              <w:rPr>
                <w:rFonts w:ascii="仿宋" w:eastAsia="仿宋" w:hAnsi="仿宋" w:hint="eastAsia"/>
                <w:szCs w:val="21"/>
              </w:rPr>
              <w:t>3D打印、虚拟现实、</w:t>
            </w:r>
            <w:r w:rsidR="00E01647" w:rsidRPr="00AA7E0E">
              <w:rPr>
                <w:rFonts w:ascii="仿宋" w:eastAsia="仿宋" w:hAnsi="仿宋" w:hint="eastAsia"/>
                <w:szCs w:val="21"/>
              </w:rPr>
              <w:t>设计、文创等方面</w:t>
            </w:r>
            <w:r w:rsidR="00D849DD" w:rsidRPr="00AA7E0E">
              <w:rPr>
                <w:rFonts w:ascii="仿宋" w:eastAsia="仿宋" w:hAnsi="仿宋" w:hint="eastAsia"/>
                <w:szCs w:val="21"/>
              </w:rPr>
              <w:t>，欢迎感兴趣的学生、老师的加入</w:t>
            </w:r>
          </w:p>
          <w:p w:rsidR="005208B3" w:rsidRPr="00AA7E0E" w:rsidRDefault="00051424"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咨询QQ</w:t>
            </w:r>
            <w:r w:rsidR="00D66003" w:rsidRPr="00AA7E0E">
              <w:rPr>
                <w:rStyle w:val="a5"/>
                <w:rFonts w:ascii="仿宋" w:eastAsia="仿宋" w:hAnsi="仿宋" w:hint="eastAsia"/>
                <w:b w:val="0"/>
                <w:szCs w:val="21"/>
              </w:rPr>
              <w:t>群</w:t>
            </w:r>
            <w:r w:rsidRPr="00AA7E0E">
              <w:rPr>
                <w:rStyle w:val="a5"/>
                <w:rFonts w:ascii="仿宋" w:eastAsia="仿宋" w:hAnsi="仿宋" w:hint="eastAsia"/>
                <w:b w:val="0"/>
                <w:szCs w:val="21"/>
              </w:rPr>
              <w:t>：</w:t>
            </w:r>
            <w:r w:rsidR="0082241D" w:rsidRPr="00AA7E0E">
              <w:rPr>
                <w:rStyle w:val="a5"/>
                <w:rFonts w:ascii="仿宋" w:eastAsia="仿宋" w:hAnsi="仿宋"/>
                <w:b w:val="0"/>
                <w:szCs w:val="21"/>
              </w:rPr>
              <w:t>177314242</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大学生创新训练中心的视觉识别系统和创客空间设计</w:t>
            </w:r>
          </w:p>
        </w:tc>
        <w:tc>
          <w:tcPr>
            <w:tcW w:w="976"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国家级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建筑、设计、管理等专业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创艺工坊</w:t>
            </w:r>
          </w:p>
        </w:tc>
        <w:tc>
          <w:tcPr>
            <w:tcW w:w="4968" w:type="dxa"/>
            <w:gridSpan w:val="2"/>
            <w:vAlign w:val="center"/>
          </w:tcPr>
          <w:p w:rsidR="00B41FBC" w:rsidRPr="00AA7E0E" w:rsidRDefault="00B41FBC" w:rsidP="00A272C4">
            <w:pPr>
              <w:spacing w:line="360" w:lineRule="exact"/>
              <w:rPr>
                <w:rStyle w:val="a5"/>
                <w:rFonts w:ascii="仿宋" w:eastAsia="仿宋" w:hAnsi="仿宋"/>
                <w:b w:val="0"/>
                <w:szCs w:val="21"/>
              </w:rPr>
            </w:pPr>
            <w:r w:rsidRPr="00AA7E0E">
              <w:rPr>
                <w:rFonts w:ascii="仿宋" w:eastAsia="仿宋" w:hAnsi="仿宋" w:hint="eastAsia"/>
                <w:szCs w:val="21"/>
              </w:rPr>
              <w:t>标志性符号设计：标准色的确定、logo、吉祥物、基地slogan</w:t>
            </w:r>
            <w:r w:rsidR="00AA7E0E">
              <w:rPr>
                <w:rFonts w:ascii="仿宋" w:eastAsia="仿宋" w:hAnsi="仿宋" w:hint="eastAsia"/>
                <w:szCs w:val="21"/>
              </w:rPr>
              <w:t>；</w:t>
            </w:r>
            <w:r w:rsidRPr="00AA7E0E">
              <w:rPr>
                <w:rFonts w:ascii="仿宋" w:eastAsia="仿宋" w:hAnsi="仿宋" w:hint="eastAsia"/>
                <w:szCs w:val="21"/>
              </w:rPr>
              <w:t>具体相关实物设计：完成办公文具一套（文件夹、笔、稿纸、艺术印章）、文档格式及收纳、年鉴平面设计、宣传栏、公告栏、标志板、门禁卡、“创客椅子”等完成出礼纪念品设计一套：水晶台历、激光内雕纪念品、礼品及包装礼盒礼袋等</w:t>
            </w:r>
            <w:r w:rsidR="00AA7E0E">
              <w:rPr>
                <w:rFonts w:ascii="仿宋" w:eastAsia="仿宋" w:hAnsi="仿宋" w:hint="eastAsia"/>
                <w:szCs w:val="21"/>
              </w:rPr>
              <w:t>；</w:t>
            </w:r>
            <w:r w:rsidRPr="00AA7E0E">
              <w:rPr>
                <w:rFonts w:ascii="仿宋" w:eastAsia="仿宋" w:hAnsi="仿宋" w:hint="eastAsia"/>
                <w:szCs w:val="21"/>
              </w:rPr>
              <w:t>空间体验设计：室外小品设计：位于主入口处设置一个建筑小品和标志性路牌</w:t>
            </w:r>
          </w:p>
        </w:tc>
        <w:tc>
          <w:tcPr>
            <w:tcW w:w="1930" w:type="dxa"/>
            <w:vAlign w:val="center"/>
          </w:tcPr>
          <w:p w:rsidR="00B41FBC" w:rsidRPr="00AA7E0E" w:rsidRDefault="00B41FBC" w:rsidP="00A272C4">
            <w:pPr>
              <w:spacing w:line="360" w:lineRule="exact"/>
              <w:rPr>
                <w:rStyle w:val="a5"/>
                <w:rFonts w:ascii="仿宋" w:eastAsia="仿宋" w:hAnsi="仿宋"/>
                <w:b w:val="0"/>
                <w:bCs w:val="0"/>
                <w:szCs w:val="21"/>
              </w:rPr>
            </w:pPr>
            <w:r w:rsidRPr="00AA7E0E">
              <w:rPr>
                <w:rStyle w:val="a5"/>
                <w:rFonts w:ascii="仿宋" w:eastAsia="仿宋" w:hAnsi="仿宋" w:hint="eastAsia"/>
                <w:b w:val="0"/>
                <w:bCs w:val="0"/>
                <w:szCs w:val="21"/>
              </w:rPr>
              <w:t>1.视觉识别系统手册</w:t>
            </w:r>
            <w:r w:rsidR="00AA7E0E">
              <w:rPr>
                <w:rStyle w:val="a5"/>
                <w:rFonts w:ascii="仿宋" w:eastAsia="仿宋" w:hAnsi="仿宋" w:hint="eastAsia"/>
                <w:b w:val="0"/>
                <w:bCs w:val="0"/>
                <w:szCs w:val="21"/>
              </w:rPr>
              <w:t>1</w:t>
            </w:r>
            <w:r w:rsidRPr="00AA7E0E">
              <w:rPr>
                <w:rStyle w:val="a5"/>
                <w:rFonts w:ascii="仿宋" w:eastAsia="仿宋" w:hAnsi="仿宋" w:hint="eastAsia"/>
                <w:b w:val="0"/>
                <w:bCs w:val="0"/>
                <w:szCs w:val="21"/>
              </w:rPr>
              <w:t>本；</w:t>
            </w:r>
          </w:p>
          <w:p w:rsidR="00B41FBC" w:rsidRPr="00AA7E0E" w:rsidRDefault="00B41FBC"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b w:val="0"/>
                <w:bCs w:val="0"/>
                <w:szCs w:val="21"/>
              </w:rPr>
              <w:t>2.</w:t>
            </w:r>
            <w:r w:rsidRPr="00AA7E0E">
              <w:rPr>
                <w:rStyle w:val="a5"/>
                <w:rFonts w:ascii="仿宋" w:eastAsia="仿宋" w:hAnsi="仿宋" w:hint="eastAsia"/>
                <w:b w:val="0"/>
                <w:bCs w:val="0"/>
                <w:szCs w:val="21"/>
              </w:rPr>
              <w:t>具体相关实物样品</w:t>
            </w:r>
            <w:r w:rsidR="00AA7E0E">
              <w:rPr>
                <w:rStyle w:val="a5"/>
                <w:rFonts w:ascii="仿宋" w:eastAsia="仿宋" w:hAnsi="仿宋" w:hint="eastAsia"/>
                <w:b w:val="0"/>
                <w:bCs w:val="0"/>
                <w:szCs w:val="21"/>
              </w:rPr>
              <w:t>1</w:t>
            </w:r>
            <w:r w:rsidRPr="00AA7E0E">
              <w:rPr>
                <w:rStyle w:val="a5"/>
                <w:rFonts w:ascii="仿宋" w:eastAsia="仿宋" w:hAnsi="仿宋" w:hint="eastAsia"/>
                <w:b w:val="0"/>
                <w:bCs w:val="0"/>
                <w:szCs w:val="21"/>
              </w:rPr>
              <w:t>套；</w:t>
            </w:r>
          </w:p>
        </w:tc>
      </w:tr>
      <w:tr w:rsidR="00B41FBC" w:rsidRPr="00AA7E0E" w:rsidTr="00AA7E0E">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基于虚拟现实平台的行星运动模拟游戏</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国家级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设计、虚拟、计算机</w:t>
            </w:r>
            <w:r w:rsidRPr="00AA7E0E">
              <w:rPr>
                <w:rFonts w:ascii="仿宋" w:eastAsia="仿宋" w:hAnsi="仿宋" w:hint="eastAsia"/>
                <w:bCs/>
                <w:kern w:val="0"/>
                <w:szCs w:val="21"/>
              </w:rPr>
              <w:lastRenderedPageBreak/>
              <w:t>等专业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lastRenderedPageBreak/>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b w:val="0"/>
                <w:szCs w:val="21"/>
              </w:rPr>
              <w:t>3</w:t>
            </w:r>
            <w:r w:rsidRPr="00AA7E0E">
              <w:rPr>
                <w:rStyle w:val="a5"/>
                <w:rFonts w:ascii="仿宋" w:eastAsia="仿宋" w:hAnsi="仿宋" w:hint="eastAsia"/>
                <w:b w:val="0"/>
                <w:szCs w:val="21"/>
              </w:rPr>
              <w:t>D实验室</w:t>
            </w:r>
          </w:p>
        </w:tc>
        <w:tc>
          <w:tcPr>
            <w:tcW w:w="4968" w:type="dxa"/>
            <w:gridSpan w:val="2"/>
            <w:vAlign w:val="center"/>
          </w:tcPr>
          <w:p w:rsidR="00B41FBC" w:rsidRPr="00AA7E0E" w:rsidRDefault="00AA7E0E" w:rsidP="00A272C4">
            <w:pPr>
              <w:spacing w:line="360" w:lineRule="exact"/>
              <w:rPr>
                <w:rFonts w:ascii="仿宋" w:eastAsia="仿宋" w:hAnsi="仿宋"/>
                <w:szCs w:val="21"/>
              </w:rPr>
            </w:pPr>
            <w:r>
              <w:rPr>
                <w:rFonts w:ascii="仿宋" w:eastAsia="仿宋" w:hAnsi="仿宋" w:hint="eastAsia"/>
                <w:szCs w:val="21"/>
              </w:rPr>
              <w:t>设计</w:t>
            </w:r>
            <w:r w:rsidR="00B41FBC" w:rsidRPr="00AA7E0E">
              <w:rPr>
                <w:rFonts w:ascii="仿宋" w:eastAsia="仿宋" w:hAnsi="仿宋" w:hint="eastAsia"/>
                <w:szCs w:val="21"/>
              </w:rPr>
              <w:t>一个基于 PC 端虚拟现实平台的行星运动模拟游戏。该游戏可实现的功能有：使用者需根据关卡的</w:t>
            </w:r>
            <w:r w:rsidR="00B41FBC" w:rsidRPr="00AA7E0E">
              <w:rPr>
                <w:rFonts w:ascii="仿宋" w:eastAsia="仿宋" w:hAnsi="仿宋" w:hint="eastAsia"/>
                <w:szCs w:val="21"/>
              </w:rPr>
              <w:lastRenderedPageBreak/>
              <w:t>要求，在给定的行星周围放置指定数目的行星，使行星能够正常围绕行星运动。（遵循简易的天体运动规律）使用者可根据自己喜好随意在恒星周围放置任意数量的行星（均遵循简易的天体运动规律），并在确定放置之前显示实时预览的行星轨道。</w:t>
            </w:r>
          </w:p>
        </w:tc>
        <w:tc>
          <w:tcPr>
            <w:tcW w:w="1930" w:type="dxa"/>
            <w:vAlign w:val="center"/>
          </w:tcPr>
          <w:p w:rsidR="00B41FBC" w:rsidRPr="00AA7E0E" w:rsidRDefault="00AA7E0E" w:rsidP="00A272C4">
            <w:pPr>
              <w:autoSpaceDE w:val="0"/>
              <w:autoSpaceDN w:val="0"/>
              <w:adjustRightInd w:val="0"/>
              <w:spacing w:line="360" w:lineRule="exact"/>
              <w:rPr>
                <w:rFonts w:ascii="仿宋" w:eastAsia="仿宋" w:hAnsi="仿宋"/>
                <w:szCs w:val="21"/>
              </w:rPr>
            </w:pPr>
            <w:r>
              <w:rPr>
                <w:rFonts w:ascii="仿宋" w:eastAsia="仿宋" w:hAnsi="仿宋" w:hint="eastAsia"/>
                <w:szCs w:val="21"/>
              </w:rPr>
              <w:lastRenderedPageBreak/>
              <w:t>1.</w:t>
            </w:r>
            <w:r w:rsidR="00B41FBC" w:rsidRPr="00AA7E0E">
              <w:rPr>
                <w:rFonts w:ascii="仿宋" w:eastAsia="仿宋" w:hAnsi="仿宋" w:hint="eastAsia"/>
                <w:szCs w:val="21"/>
              </w:rPr>
              <w:t>虚拟现实游戏</w:t>
            </w:r>
            <w:r w:rsidR="00DF05DE">
              <w:rPr>
                <w:rFonts w:ascii="仿宋" w:eastAsia="仿宋" w:hAnsi="仿宋" w:hint="eastAsia"/>
                <w:szCs w:val="21"/>
              </w:rPr>
              <w:t>1</w:t>
            </w:r>
            <w:r w:rsidR="00B41FBC" w:rsidRPr="00AA7E0E">
              <w:rPr>
                <w:rFonts w:ascii="仿宋" w:eastAsia="仿宋" w:hAnsi="仿宋" w:hint="eastAsia"/>
                <w:szCs w:val="21"/>
              </w:rPr>
              <w:t>款</w:t>
            </w:r>
          </w:p>
          <w:p w:rsidR="00B41FBC" w:rsidRPr="00AA7E0E" w:rsidRDefault="00AA7E0E" w:rsidP="00A272C4">
            <w:pPr>
              <w:autoSpaceDE w:val="0"/>
              <w:autoSpaceDN w:val="0"/>
              <w:adjustRightInd w:val="0"/>
              <w:spacing w:line="360" w:lineRule="exact"/>
              <w:rPr>
                <w:rFonts w:ascii="仿宋" w:eastAsia="仿宋" w:hAnsi="仿宋"/>
                <w:szCs w:val="21"/>
              </w:rPr>
            </w:pPr>
            <w:r>
              <w:rPr>
                <w:rFonts w:ascii="仿宋" w:eastAsia="仿宋" w:hAnsi="仿宋" w:hint="eastAsia"/>
                <w:szCs w:val="21"/>
              </w:rPr>
              <w:lastRenderedPageBreak/>
              <w:t>2.</w:t>
            </w:r>
            <w:r w:rsidR="00B41FBC" w:rsidRPr="00AA7E0E">
              <w:rPr>
                <w:rFonts w:ascii="仿宋" w:eastAsia="仿宋" w:hAnsi="仿宋" w:hint="eastAsia"/>
                <w:szCs w:val="21"/>
              </w:rPr>
              <w:t>研究报告</w:t>
            </w:r>
            <w:r w:rsidR="00DF05DE">
              <w:rPr>
                <w:rFonts w:ascii="仿宋" w:eastAsia="仿宋" w:hAnsi="仿宋" w:hint="eastAsia"/>
                <w:szCs w:val="21"/>
              </w:rPr>
              <w:t>1</w:t>
            </w:r>
            <w:r w:rsidR="00B41FBC" w:rsidRPr="00AA7E0E">
              <w:rPr>
                <w:rFonts w:ascii="仿宋" w:eastAsia="仿宋" w:hAnsi="仿宋" w:hint="eastAsia"/>
                <w:szCs w:val="21"/>
              </w:rPr>
              <w:t>份</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lastRenderedPageBreak/>
              <w:t>大学生创新创业影响因素调查研究及创新体系模型建立</w:t>
            </w:r>
          </w:p>
        </w:tc>
        <w:tc>
          <w:tcPr>
            <w:tcW w:w="976"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管理、数学等各专业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科技综合事务中心</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以中国矿业大学为研究对象，结合创新竞赛政策，区位特征以及中国矿业大学的特点，旨在得出影响大学生创新创业质量的主要因素，同时分析各因素的影响情况，建立科学的创新质量评价标准，并根据统计数据及上述研究结果，为提高大学生创新创业质量提出可行性建议。</w:t>
            </w:r>
          </w:p>
        </w:tc>
        <w:tc>
          <w:tcPr>
            <w:tcW w:w="1930"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hint="eastAsia"/>
                <w:b w:val="0"/>
                <w:szCs w:val="21"/>
              </w:rPr>
              <w:t>1</w:t>
            </w:r>
            <w:r w:rsidR="00B758AB" w:rsidRPr="00AA7E0E">
              <w:rPr>
                <w:rStyle w:val="a5"/>
                <w:rFonts w:ascii="仿宋" w:eastAsia="仿宋" w:hAnsi="仿宋" w:hint="eastAsia"/>
                <w:b w:val="0"/>
                <w:szCs w:val="21"/>
              </w:rPr>
              <w:t>.</w:t>
            </w:r>
            <w:r w:rsidRPr="00AA7E0E">
              <w:rPr>
                <w:rStyle w:val="a5"/>
                <w:rFonts w:ascii="仿宋" w:eastAsia="仿宋" w:hAnsi="仿宋"/>
                <w:b w:val="0"/>
                <w:bCs w:val="0"/>
                <w:szCs w:val="21"/>
              </w:rPr>
              <w:t>科研报告1份；</w:t>
            </w:r>
          </w:p>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Style w:val="a5"/>
                <w:rFonts w:ascii="仿宋" w:eastAsia="仿宋" w:hAnsi="仿宋"/>
                <w:b w:val="0"/>
                <w:bCs w:val="0"/>
                <w:szCs w:val="21"/>
              </w:rPr>
              <w:t>2</w:t>
            </w:r>
            <w:r w:rsidR="00B758AB" w:rsidRPr="00AA7E0E">
              <w:rPr>
                <w:rStyle w:val="a5"/>
                <w:rFonts w:ascii="仿宋" w:eastAsia="仿宋" w:hAnsi="仿宋" w:hint="eastAsia"/>
                <w:b w:val="0"/>
                <w:bCs w:val="0"/>
                <w:szCs w:val="21"/>
              </w:rPr>
              <w:t>.</w:t>
            </w:r>
            <w:r w:rsidRPr="00AA7E0E">
              <w:rPr>
                <w:rStyle w:val="a5"/>
                <w:rFonts w:ascii="仿宋" w:eastAsia="仿宋" w:hAnsi="仿宋"/>
                <w:b w:val="0"/>
                <w:bCs w:val="0"/>
                <w:szCs w:val="21"/>
              </w:rPr>
              <w:t>发表论文1篇</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基于多通道渲染技术实现的混合现实视频实时输出</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3D实验室</w:t>
            </w:r>
          </w:p>
        </w:tc>
        <w:tc>
          <w:tcPr>
            <w:tcW w:w="4968" w:type="dxa"/>
            <w:gridSpan w:val="2"/>
            <w:vAlign w:val="center"/>
          </w:tcPr>
          <w:p w:rsidR="00B41FBC" w:rsidRPr="00AA7E0E" w:rsidRDefault="00B41FBC" w:rsidP="00A272C4">
            <w:pPr>
              <w:tabs>
                <w:tab w:val="left" w:pos="20"/>
              </w:tabs>
              <w:spacing w:line="360" w:lineRule="exact"/>
              <w:rPr>
                <w:rStyle w:val="a5"/>
                <w:rFonts w:ascii="仿宋" w:eastAsia="仿宋" w:hAnsi="仿宋"/>
                <w:b w:val="0"/>
                <w:szCs w:val="21"/>
              </w:rPr>
            </w:pPr>
            <w:r w:rsidRPr="00AA7E0E">
              <w:rPr>
                <w:rFonts w:ascii="仿宋" w:eastAsia="仿宋" w:hAnsi="仿宋" w:hint="eastAsia"/>
                <w:szCs w:val="21"/>
              </w:rPr>
              <w:t>制作</w:t>
            </w:r>
            <w:r w:rsidRPr="00AA7E0E">
              <w:rPr>
                <w:rFonts w:ascii="仿宋" w:eastAsia="仿宋" w:hAnsi="仿宋"/>
                <w:szCs w:val="21"/>
              </w:rPr>
              <w:t>一个集成软件，</w:t>
            </w:r>
            <w:r w:rsidRPr="00AA7E0E">
              <w:rPr>
                <w:rFonts w:ascii="仿宋" w:eastAsia="仿宋" w:hAnsi="仿宋" w:hint="eastAsia"/>
                <w:szCs w:val="21"/>
              </w:rPr>
              <w:t>实现</w:t>
            </w:r>
            <w:r w:rsidRPr="00AA7E0E">
              <w:rPr>
                <w:rFonts w:ascii="仿宋" w:eastAsia="仿宋" w:hAnsi="仿宋"/>
                <w:szCs w:val="21"/>
              </w:rPr>
              <w:t>以下功能：</w:t>
            </w:r>
            <w:r w:rsidRPr="00AA7E0E">
              <w:rPr>
                <w:rFonts w:ascii="仿宋" w:eastAsia="仿宋" w:hAnsi="仿宋" w:hint="eastAsia"/>
                <w:szCs w:val="21"/>
              </w:rPr>
              <w:t>1.通过</w:t>
            </w:r>
            <w:r w:rsidRPr="00AA7E0E">
              <w:rPr>
                <w:rFonts w:ascii="仿宋" w:eastAsia="仿宋" w:hAnsi="仿宋"/>
                <w:szCs w:val="21"/>
              </w:rPr>
              <w:t>便捷的指引，让用户</w:t>
            </w:r>
            <w:r w:rsidRPr="00AA7E0E">
              <w:rPr>
                <w:rFonts w:ascii="仿宋" w:eastAsia="仿宋" w:hAnsi="仿宋" w:hint="eastAsia"/>
                <w:szCs w:val="21"/>
              </w:rPr>
              <w:t>完成</w:t>
            </w:r>
            <w:r w:rsidRPr="00AA7E0E">
              <w:rPr>
                <w:rFonts w:ascii="仿宋" w:eastAsia="仿宋" w:hAnsi="仿宋"/>
                <w:szCs w:val="21"/>
              </w:rPr>
              <w:t>混合现实设备的设置</w:t>
            </w:r>
            <w:r w:rsidRPr="00AA7E0E">
              <w:rPr>
                <w:rFonts w:ascii="仿宋" w:eastAsia="仿宋" w:hAnsi="仿宋" w:hint="eastAsia"/>
                <w:szCs w:val="21"/>
              </w:rPr>
              <w:t>。2.输出</w:t>
            </w:r>
            <w:r w:rsidRPr="00AA7E0E">
              <w:rPr>
                <w:rFonts w:ascii="仿宋" w:eastAsia="仿宋" w:hAnsi="仿宋"/>
                <w:szCs w:val="21"/>
              </w:rPr>
              <w:t>高清，流畅的混合现实视频</w:t>
            </w:r>
            <w:r w:rsidRPr="00AA7E0E">
              <w:rPr>
                <w:rFonts w:ascii="仿宋" w:eastAsia="仿宋" w:hAnsi="仿宋" w:hint="eastAsia"/>
                <w:szCs w:val="21"/>
              </w:rPr>
              <w:t>。3.支持</w:t>
            </w:r>
            <w:r w:rsidRPr="00AA7E0E">
              <w:rPr>
                <w:rFonts w:ascii="仿宋" w:eastAsia="仿宋" w:hAnsi="仿宋"/>
                <w:szCs w:val="21"/>
              </w:rPr>
              <w:t>录制视频</w:t>
            </w:r>
          </w:p>
        </w:tc>
        <w:tc>
          <w:tcPr>
            <w:tcW w:w="1930" w:type="dxa"/>
            <w:vAlign w:val="center"/>
          </w:tcPr>
          <w:p w:rsidR="00B41FBC" w:rsidRPr="00DF05DE" w:rsidRDefault="00DF05DE" w:rsidP="00A272C4">
            <w:pPr>
              <w:autoSpaceDE w:val="0"/>
              <w:autoSpaceDN w:val="0"/>
              <w:adjustRightInd w:val="0"/>
              <w:spacing w:line="360" w:lineRule="exact"/>
              <w:rPr>
                <w:rFonts w:ascii="仿宋" w:eastAsia="仿宋" w:hAnsi="仿宋"/>
                <w:bCs/>
                <w:kern w:val="0"/>
                <w:szCs w:val="21"/>
              </w:rPr>
            </w:pPr>
            <w:r>
              <w:rPr>
                <w:rFonts w:ascii="仿宋" w:eastAsia="仿宋" w:hAnsi="仿宋" w:hint="eastAsia"/>
                <w:bCs/>
                <w:kern w:val="0"/>
                <w:szCs w:val="21"/>
              </w:rPr>
              <w:t>1.</w:t>
            </w:r>
            <w:r w:rsidR="00C4485D" w:rsidRPr="00DF05DE">
              <w:rPr>
                <w:rFonts w:ascii="仿宋" w:eastAsia="仿宋" w:hAnsi="仿宋" w:hint="eastAsia"/>
                <w:bCs/>
                <w:kern w:val="0"/>
                <w:szCs w:val="21"/>
              </w:rPr>
              <w:t>软件1份</w:t>
            </w:r>
          </w:p>
          <w:p w:rsidR="00B41FBC" w:rsidRPr="00DF05DE" w:rsidRDefault="00DF05DE" w:rsidP="00A272C4">
            <w:pPr>
              <w:autoSpaceDE w:val="0"/>
              <w:autoSpaceDN w:val="0"/>
              <w:adjustRightInd w:val="0"/>
              <w:spacing w:line="360" w:lineRule="exact"/>
              <w:rPr>
                <w:rFonts w:ascii="仿宋" w:eastAsia="仿宋" w:hAnsi="仿宋"/>
                <w:bCs/>
                <w:kern w:val="0"/>
                <w:szCs w:val="21"/>
              </w:rPr>
            </w:pPr>
            <w:r>
              <w:rPr>
                <w:rFonts w:ascii="仿宋" w:eastAsia="仿宋" w:hAnsi="仿宋" w:hint="eastAsia"/>
                <w:bCs/>
                <w:kern w:val="0"/>
                <w:szCs w:val="21"/>
              </w:rPr>
              <w:t>2.</w:t>
            </w:r>
            <w:r w:rsidR="00B41FBC" w:rsidRPr="00DF05DE">
              <w:rPr>
                <w:rFonts w:ascii="仿宋" w:eastAsia="仿宋" w:hAnsi="仿宋" w:hint="eastAsia"/>
                <w:bCs/>
                <w:kern w:val="0"/>
                <w:szCs w:val="21"/>
              </w:rPr>
              <w:t>研究报告1份</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利用CG技术对山海经动画制作</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3D实验室</w:t>
            </w:r>
          </w:p>
        </w:tc>
        <w:tc>
          <w:tcPr>
            <w:tcW w:w="4968" w:type="dxa"/>
            <w:gridSpan w:val="2"/>
            <w:vAlign w:val="center"/>
          </w:tcPr>
          <w:p w:rsidR="00B41FBC" w:rsidRPr="00AA7E0E" w:rsidRDefault="00B41FBC" w:rsidP="00A272C4">
            <w:pPr>
              <w:spacing w:line="360" w:lineRule="exact"/>
              <w:rPr>
                <w:rStyle w:val="a5"/>
                <w:rFonts w:ascii="仿宋" w:eastAsia="仿宋" w:hAnsi="仿宋"/>
                <w:b w:val="0"/>
                <w:szCs w:val="21"/>
              </w:rPr>
            </w:pPr>
            <w:r w:rsidRPr="00AA7E0E">
              <w:rPr>
                <w:rFonts w:ascii="仿宋" w:eastAsia="仿宋" w:hAnsi="仿宋" w:hint="eastAsia"/>
                <w:bCs/>
                <w:szCs w:val="21"/>
              </w:rPr>
              <w:t>以《山海经》为主题，基于C</w:t>
            </w:r>
            <w:r w:rsidRPr="00AA7E0E">
              <w:rPr>
                <w:rFonts w:ascii="仿宋" w:eastAsia="仿宋" w:hAnsi="仿宋"/>
                <w:bCs/>
                <w:szCs w:val="21"/>
              </w:rPr>
              <w:t>G</w:t>
            </w:r>
            <w:r w:rsidRPr="00AA7E0E">
              <w:rPr>
                <w:rFonts w:ascii="仿宋" w:eastAsia="仿宋" w:hAnsi="仿宋" w:hint="eastAsia"/>
                <w:bCs/>
                <w:szCs w:val="21"/>
              </w:rPr>
              <w:t>动画技术重现其部分内容和画面，完成一段高质量的CG动画制作。三维扫描仪在建模中的运用及动作捕捉设备在动画中的运用。基于Maya的材质、模型和动画的建立</w:t>
            </w:r>
            <w:r w:rsidR="00DF05DE">
              <w:rPr>
                <w:rFonts w:ascii="仿宋" w:eastAsia="仿宋" w:hAnsi="仿宋" w:hint="eastAsia"/>
                <w:bCs/>
                <w:szCs w:val="21"/>
              </w:rPr>
              <w:t>。</w:t>
            </w:r>
            <w:r w:rsidRPr="00AA7E0E">
              <w:rPr>
                <w:rFonts w:ascii="仿宋" w:eastAsia="仿宋" w:hAnsi="仿宋" w:hint="eastAsia"/>
                <w:bCs/>
                <w:szCs w:val="21"/>
              </w:rPr>
              <w:t>基于Houdini的特效制作基于Nuke的动画合成</w:t>
            </w:r>
            <w:r w:rsidR="00DF05DE">
              <w:rPr>
                <w:rFonts w:ascii="仿宋" w:eastAsia="仿宋" w:hAnsi="仿宋" w:hint="eastAsia"/>
                <w:bCs/>
                <w:szCs w:val="21"/>
              </w:rPr>
              <w:t>。</w:t>
            </w:r>
          </w:p>
        </w:tc>
        <w:tc>
          <w:tcPr>
            <w:tcW w:w="1930" w:type="dxa"/>
            <w:vAlign w:val="center"/>
          </w:tcPr>
          <w:p w:rsidR="00B41FBC" w:rsidRPr="00AA7E0E" w:rsidRDefault="00C4485D"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w:t>
            </w:r>
            <w:r w:rsidRPr="00AA7E0E">
              <w:rPr>
                <w:rFonts w:ascii="仿宋" w:eastAsia="仿宋" w:hAnsi="仿宋"/>
                <w:bCs/>
                <w:kern w:val="0"/>
                <w:szCs w:val="21"/>
              </w:rPr>
              <w:t>.</w:t>
            </w:r>
            <w:r w:rsidR="00B41FBC" w:rsidRPr="00AA7E0E">
              <w:rPr>
                <w:rFonts w:ascii="仿宋" w:eastAsia="仿宋" w:hAnsi="仿宋" w:hint="eastAsia"/>
                <w:bCs/>
                <w:kern w:val="0"/>
                <w:szCs w:val="21"/>
              </w:rPr>
              <w:t>视频1部</w:t>
            </w:r>
          </w:p>
          <w:p w:rsidR="00B41FBC" w:rsidRPr="00AA7E0E" w:rsidRDefault="00C4485D"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hint="eastAsia"/>
                <w:bCs/>
                <w:kern w:val="0"/>
                <w:szCs w:val="21"/>
              </w:rPr>
              <w:t>2.</w:t>
            </w:r>
            <w:r w:rsidR="00B41FBC" w:rsidRPr="00AA7E0E">
              <w:rPr>
                <w:rFonts w:ascii="仿宋" w:eastAsia="仿宋" w:hAnsi="仿宋" w:hint="eastAsia"/>
                <w:bCs/>
                <w:kern w:val="0"/>
                <w:szCs w:val="21"/>
              </w:rPr>
              <w:t>研究报告1份</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校园宣传设计对接平台/供需平台建设</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计算机、设计等</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C4485D"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物联网</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打造校园宣传设计对接平台，将有制作海报、展板宣传需求的组织、协会或个人与热爱宣传设计的学生个体联系起来，充分展现学生中优秀个体的创意设计与宣传点子，提高各个活动宣传质量的同时降低宣传成</w:t>
            </w:r>
            <w:r w:rsidRPr="00AA7E0E">
              <w:rPr>
                <w:rStyle w:val="a5"/>
                <w:rFonts w:ascii="仿宋" w:eastAsia="仿宋" w:hAnsi="仿宋" w:hint="eastAsia"/>
                <w:b w:val="0"/>
                <w:szCs w:val="21"/>
              </w:rPr>
              <w:lastRenderedPageBreak/>
              <w:t>本。构建C2C平台，实现创意与需求的对接，主要以网页或APP的形式进行线上交流，同时也会创办线下比赛或路演等模式进行宣传。</w:t>
            </w:r>
          </w:p>
        </w:tc>
        <w:tc>
          <w:tcPr>
            <w:tcW w:w="1930" w:type="dxa"/>
            <w:vAlign w:val="center"/>
          </w:tcPr>
          <w:p w:rsidR="00B41FBC" w:rsidRPr="00AA7E0E" w:rsidRDefault="00C4485D"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lastRenderedPageBreak/>
              <w:t>1.软件平台1个</w:t>
            </w:r>
          </w:p>
          <w:p w:rsidR="00C4485D" w:rsidRPr="00AA7E0E" w:rsidRDefault="00C4485D"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2.研究报告1份</w:t>
            </w:r>
          </w:p>
        </w:tc>
      </w:tr>
      <w:tr w:rsidR="00B41FBC" w:rsidRPr="00AA7E0E" w:rsidTr="00D66003">
        <w:trPr>
          <w:trHeight w:val="889"/>
        </w:trPr>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lastRenderedPageBreak/>
              <w:t>现代折纸的探究及演绎</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设计、艺术等各专业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创艺工坊</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hint="eastAsia"/>
                <w:szCs w:val="21"/>
              </w:rPr>
              <w:t>本项目将</w:t>
            </w:r>
            <w:r w:rsidR="007163C3">
              <w:rPr>
                <w:rFonts w:ascii="仿宋" w:eastAsia="仿宋" w:hAnsi="仿宋" w:hint="eastAsia"/>
                <w:szCs w:val="21"/>
              </w:rPr>
              <w:t>致力于对现代折纸术的研究和攻克，以折纸作品展和折纸科技展的形式展</w:t>
            </w:r>
            <w:r w:rsidRPr="00AA7E0E">
              <w:rPr>
                <w:rFonts w:ascii="仿宋" w:eastAsia="仿宋" w:hAnsi="仿宋" w:hint="eastAsia"/>
                <w:szCs w:val="21"/>
              </w:rPr>
              <w:t>示项目的研究成果。同时探索与开发现代折纸术在医学、航天、交通等周边相关领域的实际应用，开发现代折纸术的科学价值。</w:t>
            </w:r>
          </w:p>
        </w:tc>
        <w:tc>
          <w:tcPr>
            <w:tcW w:w="1930" w:type="dxa"/>
            <w:vAlign w:val="center"/>
          </w:tcPr>
          <w:p w:rsidR="00B41FBC" w:rsidRPr="00AA7E0E" w:rsidRDefault="00C4485D"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1.研究报告</w:t>
            </w:r>
            <w:r w:rsidR="00DF05DE">
              <w:rPr>
                <w:rFonts w:ascii="仿宋" w:eastAsia="仿宋" w:hAnsi="仿宋" w:hint="eastAsia"/>
                <w:szCs w:val="21"/>
              </w:rPr>
              <w:t>1</w:t>
            </w:r>
            <w:r w:rsidRPr="00AA7E0E">
              <w:rPr>
                <w:rFonts w:ascii="仿宋" w:eastAsia="仿宋" w:hAnsi="仿宋" w:hint="eastAsia"/>
                <w:szCs w:val="21"/>
              </w:rPr>
              <w:t>份</w:t>
            </w:r>
          </w:p>
          <w:p w:rsidR="00C4485D" w:rsidRPr="00AA7E0E" w:rsidRDefault="00C4485D"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2.折纸成果</w:t>
            </w:r>
            <w:r w:rsidR="00DF05DE">
              <w:rPr>
                <w:rFonts w:ascii="仿宋" w:eastAsia="仿宋" w:hAnsi="仿宋" w:hint="eastAsia"/>
                <w:szCs w:val="21"/>
              </w:rPr>
              <w:t>1</w:t>
            </w:r>
            <w:r w:rsidRPr="00AA7E0E">
              <w:rPr>
                <w:rFonts w:ascii="仿宋" w:eastAsia="仿宋" w:hAnsi="仿宋" w:hint="eastAsia"/>
                <w:szCs w:val="21"/>
              </w:rPr>
              <w:t>套</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汉印风韵-金石篆刻与两汉书画文化的研究</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创艺工坊</w:t>
            </w:r>
          </w:p>
        </w:tc>
        <w:tc>
          <w:tcPr>
            <w:tcW w:w="4968" w:type="dxa"/>
            <w:gridSpan w:val="2"/>
            <w:vAlign w:val="center"/>
          </w:tcPr>
          <w:p w:rsidR="00B41FBC" w:rsidRPr="00AA7E0E" w:rsidRDefault="00B41FBC" w:rsidP="00A272C4">
            <w:pPr>
              <w:spacing w:line="360" w:lineRule="exact"/>
              <w:rPr>
                <w:rStyle w:val="a5"/>
                <w:rFonts w:ascii="仿宋" w:eastAsia="仿宋" w:hAnsi="仿宋"/>
                <w:b w:val="0"/>
                <w:szCs w:val="21"/>
              </w:rPr>
            </w:pPr>
            <w:r w:rsidRPr="00AA7E0E">
              <w:rPr>
                <w:rFonts w:ascii="仿宋" w:eastAsia="仿宋" w:hAnsi="仿宋" w:hint="eastAsia"/>
                <w:szCs w:val="21"/>
              </w:rPr>
              <w:t>结合十九大“坚定文化自信，推动文化繁荣”的理念，以金石篆刻为基础，通过研究篆刻文化与书画文化等的关系，致敬历代名家经典篆刻，以及创新设计城市名片，校园文化等篆刻作品系列，学习，继承和发展中国篆刻艺术。</w:t>
            </w:r>
          </w:p>
        </w:tc>
        <w:tc>
          <w:tcPr>
            <w:tcW w:w="1930" w:type="dxa"/>
            <w:vAlign w:val="center"/>
          </w:tcPr>
          <w:p w:rsidR="00B41FBC" w:rsidRPr="00AA7E0E" w:rsidRDefault="00C4485D"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1.研究报告</w:t>
            </w:r>
            <w:r w:rsidR="00DF05DE">
              <w:rPr>
                <w:rStyle w:val="a5"/>
                <w:rFonts w:ascii="仿宋" w:eastAsia="仿宋" w:hAnsi="仿宋" w:hint="eastAsia"/>
                <w:b w:val="0"/>
                <w:szCs w:val="21"/>
              </w:rPr>
              <w:t>1</w:t>
            </w:r>
            <w:r w:rsidRPr="00AA7E0E">
              <w:rPr>
                <w:rStyle w:val="a5"/>
                <w:rFonts w:ascii="仿宋" w:eastAsia="仿宋" w:hAnsi="仿宋" w:hint="eastAsia"/>
                <w:b w:val="0"/>
                <w:szCs w:val="21"/>
              </w:rPr>
              <w:t>份</w:t>
            </w:r>
          </w:p>
          <w:p w:rsidR="00C4485D" w:rsidRPr="00AA7E0E" w:rsidRDefault="00C4485D"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2.论文或者实物</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基于矿大文化的纪念品研发设计</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创艺工坊</w:t>
            </w:r>
          </w:p>
        </w:tc>
        <w:tc>
          <w:tcPr>
            <w:tcW w:w="4968" w:type="dxa"/>
            <w:gridSpan w:val="2"/>
            <w:vAlign w:val="center"/>
          </w:tcPr>
          <w:p w:rsidR="00B41FBC" w:rsidRPr="00AA7E0E" w:rsidRDefault="00B41FBC" w:rsidP="00A272C4">
            <w:pPr>
              <w:spacing w:line="360" w:lineRule="exact"/>
              <w:rPr>
                <w:rStyle w:val="a5"/>
                <w:rFonts w:ascii="仿宋" w:eastAsia="仿宋" w:hAnsi="仿宋"/>
                <w:b w:val="0"/>
                <w:szCs w:val="21"/>
              </w:rPr>
            </w:pPr>
            <w:r w:rsidRPr="00AA7E0E">
              <w:rPr>
                <w:rFonts w:ascii="仿宋" w:eastAsia="仿宋" w:hAnsi="仿宋" w:hint="eastAsia"/>
                <w:szCs w:val="21"/>
              </w:rPr>
              <w:t>本项目结合手绘，摄影，陶艺，木艺，轻粘土，皮革制作等工艺，在突出矿大校园文化，百年历史底蕴的基础上，完成矿大纪念品的系列研发。</w:t>
            </w:r>
          </w:p>
        </w:tc>
        <w:tc>
          <w:tcPr>
            <w:tcW w:w="1930" w:type="dxa"/>
            <w:vAlign w:val="center"/>
          </w:tcPr>
          <w:p w:rsidR="00B41FBC" w:rsidRPr="00AA7E0E" w:rsidRDefault="00C4485D"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1.研究报告</w:t>
            </w:r>
            <w:r w:rsidR="00DF05DE">
              <w:rPr>
                <w:rStyle w:val="a5"/>
                <w:rFonts w:ascii="仿宋" w:eastAsia="仿宋" w:hAnsi="仿宋" w:hint="eastAsia"/>
                <w:b w:val="0"/>
                <w:szCs w:val="21"/>
              </w:rPr>
              <w:t>1</w:t>
            </w:r>
            <w:r w:rsidRPr="00AA7E0E">
              <w:rPr>
                <w:rStyle w:val="a5"/>
                <w:rFonts w:ascii="仿宋" w:eastAsia="仿宋" w:hAnsi="仿宋" w:hint="eastAsia"/>
                <w:b w:val="0"/>
                <w:szCs w:val="21"/>
              </w:rPr>
              <w:t>份</w:t>
            </w:r>
          </w:p>
          <w:p w:rsidR="00C4485D" w:rsidRPr="00AA7E0E" w:rsidRDefault="00C4485D"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2.实物</w:t>
            </w:r>
            <w:r w:rsidR="00DF05DE">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多材料3D打印技术的研究</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3D实验室</w:t>
            </w:r>
          </w:p>
        </w:tc>
        <w:tc>
          <w:tcPr>
            <w:tcW w:w="4968" w:type="dxa"/>
            <w:gridSpan w:val="2"/>
            <w:vAlign w:val="center"/>
          </w:tcPr>
          <w:p w:rsidR="00B41FBC" w:rsidRPr="00AA7E0E" w:rsidRDefault="00B41FBC" w:rsidP="00A272C4">
            <w:pPr>
              <w:spacing w:line="360" w:lineRule="exact"/>
              <w:rPr>
                <w:rStyle w:val="a5"/>
                <w:rFonts w:ascii="仿宋" w:eastAsia="仿宋" w:hAnsi="仿宋"/>
                <w:b w:val="0"/>
                <w:szCs w:val="21"/>
              </w:rPr>
            </w:pPr>
            <w:r w:rsidRPr="00AA7E0E">
              <w:rPr>
                <w:rFonts w:ascii="仿宋" w:eastAsia="仿宋" w:hAnsi="仿宋" w:hint="eastAsia"/>
                <w:szCs w:val="21"/>
              </w:rPr>
              <w:t>多材料3D打印机，意在研发混合材料以及混合颜色的打印，对一些复杂零件，色彩较多的物体的打印有着重要意义，减少了时间同时也在节省材料以及降低建模的复杂性。</w:t>
            </w:r>
          </w:p>
        </w:tc>
        <w:tc>
          <w:tcPr>
            <w:tcW w:w="1930" w:type="dxa"/>
            <w:vAlign w:val="center"/>
          </w:tcPr>
          <w:p w:rsidR="00DF05DE" w:rsidRDefault="00C4485D" w:rsidP="00A272C4">
            <w:pPr>
              <w:spacing w:line="360" w:lineRule="exact"/>
              <w:rPr>
                <w:rStyle w:val="a5"/>
                <w:rFonts w:ascii="仿宋" w:eastAsia="仿宋" w:hAnsi="仿宋"/>
                <w:b w:val="0"/>
                <w:szCs w:val="21"/>
              </w:rPr>
            </w:pPr>
            <w:r w:rsidRPr="00AA7E0E">
              <w:rPr>
                <w:rStyle w:val="a5"/>
                <w:rFonts w:ascii="仿宋" w:eastAsia="仿宋" w:hAnsi="仿宋" w:hint="eastAsia"/>
                <w:b w:val="0"/>
                <w:szCs w:val="21"/>
              </w:rPr>
              <w:t>1.研究报告</w:t>
            </w:r>
            <w:r w:rsidR="00DF05DE">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C4485D" w:rsidP="00A272C4">
            <w:pPr>
              <w:spacing w:line="360" w:lineRule="exact"/>
              <w:rPr>
                <w:rStyle w:val="a5"/>
                <w:rFonts w:ascii="仿宋" w:eastAsia="仿宋" w:hAnsi="仿宋"/>
                <w:b w:val="0"/>
                <w:szCs w:val="21"/>
              </w:rPr>
            </w:pPr>
            <w:r w:rsidRPr="00AA7E0E">
              <w:rPr>
                <w:rStyle w:val="a5"/>
                <w:rFonts w:ascii="仿宋" w:eastAsia="仿宋" w:hAnsi="仿宋" w:hint="eastAsia"/>
                <w:b w:val="0"/>
                <w:szCs w:val="21"/>
              </w:rPr>
              <w:t>2.论文或者其他成果</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矿大卡通代言人设计及其宣传拓展</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创艺工坊</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hint="eastAsia"/>
                <w:szCs w:val="21"/>
              </w:rPr>
              <w:t>以生动的卡通形象代言人为基础来对矿大的校史、办学理念、发展方向进行有教育宣传意义的推广，真正将矿大人的精神落实到具体的人物形象上，增强在校学生的荣誉感，同时提高矿大在社会上的知名度</w:t>
            </w:r>
          </w:p>
        </w:tc>
        <w:tc>
          <w:tcPr>
            <w:tcW w:w="1930" w:type="dxa"/>
            <w:vAlign w:val="center"/>
          </w:tcPr>
          <w:p w:rsidR="00B41FBC" w:rsidRPr="00AA7E0E" w:rsidRDefault="00C4485D" w:rsidP="00A272C4">
            <w:pPr>
              <w:spacing w:line="360" w:lineRule="exact"/>
              <w:rPr>
                <w:rStyle w:val="a5"/>
                <w:rFonts w:ascii="仿宋" w:eastAsia="仿宋" w:hAnsi="仿宋"/>
                <w:b w:val="0"/>
                <w:szCs w:val="21"/>
              </w:rPr>
            </w:pPr>
            <w:r w:rsidRPr="00AA7E0E">
              <w:rPr>
                <w:rStyle w:val="a5"/>
                <w:rFonts w:ascii="仿宋" w:eastAsia="仿宋" w:hAnsi="仿宋" w:hint="eastAsia"/>
                <w:b w:val="0"/>
                <w:szCs w:val="21"/>
              </w:rPr>
              <w:t>1.研究报告</w:t>
            </w:r>
            <w:r w:rsidR="00DF05DE">
              <w:rPr>
                <w:rStyle w:val="a5"/>
                <w:rFonts w:ascii="仿宋" w:eastAsia="仿宋" w:hAnsi="仿宋" w:hint="eastAsia"/>
                <w:b w:val="0"/>
                <w:szCs w:val="21"/>
              </w:rPr>
              <w:t>1</w:t>
            </w:r>
            <w:r w:rsidRPr="00AA7E0E">
              <w:rPr>
                <w:rStyle w:val="a5"/>
                <w:rFonts w:ascii="仿宋" w:eastAsia="仿宋" w:hAnsi="仿宋" w:hint="eastAsia"/>
                <w:b w:val="0"/>
                <w:szCs w:val="21"/>
              </w:rPr>
              <w:t>份</w:t>
            </w:r>
          </w:p>
          <w:p w:rsidR="00C4485D" w:rsidRPr="00AA7E0E" w:rsidRDefault="00C4485D" w:rsidP="00560F8D">
            <w:pPr>
              <w:spacing w:line="360" w:lineRule="exact"/>
              <w:rPr>
                <w:rStyle w:val="a5"/>
                <w:rFonts w:ascii="仿宋" w:eastAsia="仿宋" w:hAnsi="仿宋"/>
                <w:b w:val="0"/>
                <w:szCs w:val="21"/>
              </w:rPr>
            </w:pPr>
            <w:r w:rsidRPr="00AA7E0E">
              <w:rPr>
                <w:rStyle w:val="a5"/>
                <w:rFonts w:ascii="仿宋" w:eastAsia="仿宋" w:hAnsi="仿宋" w:hint="eastAsia"/>
                <w:b w:val="0"/>
                <w:szCs w:val="21"/>
              </w:rPr>
              <w:t>2.卡通形象</w:t>
            </w:r>
            <w:r w:rsidR="00560F8D">
              <w:rPr>
                <w:rStyle w:val="a5"/>
                <w:rFonts w:ascii="仿宋" w:eastAsia="仿宋" w:hAnsi="仿宋" w:hint="eastAsia"/>
                <w:b w:val="0"/>
                <w:szCs w:val="21"/>
              </w:rPr>
              <w:t>作品</w:t>
            </w:r>
            <w:bookmarkStart w:id="0" w:name="_GoBack"/>
            <w:bookmarkEnd w:id="0"/>
            <w:r w:rsidRPr="00AA7E0E">
              <w:rPr>
                <w:rStyle w:val="a5"/>
                <w:rFonts w:ascii="仿宋" w:eastAsia="仿宋" w:hAnsi="仿宋" w:hint="eastAsia"/>
                <w:b w:val="0"/>
                <w:szCs w:val="21"/>
              </w:rPr>
              <w:t>1套</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lastRenderedPageBreak/>
              <w:t>现代木刻字的初探及木牌匾制作</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创艺工坊</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szCs w:val="21"/>
              </w:rPr>
              <w:t>现代刻字是以书法为主体，融传统刻字、篆刻、绘画、版画等艺术总类于一体，形成自己独特的艺术风格。初探主要在于文字和图案和层次的设计以及色彩搭配，并以</w:t>
            </w:r>
            <w:r w:rsidR="008C6CBF" w:rsidRPr="00AA7E0E">
              <w:rPr>
                <w:rFonts w:ascii="仿宋" w:eastAsia="仿宋" w:hAnsi="仿宋" w:hint="eastAsia"/>
                <w:szCs w:val="21"/>
              </w:rPr>
              <w:t>智创空间</w:t>
            </w:r>
            <w:r w:rsidRPr="00AA7E0E">
              <w:rPr>
                <w:rFonts w:ascii="仿宋" w:eastAsia="仿宋" w:hAnsi="仿宋"/>
                <w:szCs w:val="21"/>
              </w:rPr>
              <w:t>部分内容为基础，设计并制作一些作品用于展览。</w:t>
            </w:r>
          </w:p>
        </w:tc>
        <w:tc>
          <w:tcPr>
            <w:tcW w:w="1930" w:type="dxa"/>
            <w:vAlign w:val="center"/>
          </w:tcPr>
          <w:p w:rsidR="00C4485D" w:rsidRPr="00AA7E0E" w:rsidRDefault="00C4485D"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DF05DE">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C4485D"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2.实物</w:t>
            </w:r>
            <w:r w:rsidR="00DF05DE">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匠意类轻粘土形象设计与演绎</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创艺工坊</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cs="宋体" w:hint="eastAsia"/>
                <w:kern w:val="0"/>
                <w:szCs w:val="21"/>
              </w:rPr>
              <w:t>匠意类轻粘土</w:t>
            </w:r>
            <w:r w:rsidRPr="00AA7E0E">
              <w:rPr>
                <w:rFonts w:ascii="仿宋" w:eastAsia="仿宋" w:hAnsi="仿宋" w:cs="宋体"/>
                <w:kern w:val="0"/>
                <w:szCs w:val="21"/>
              </w:rPr>
              <w:t>是在传统实用功能基础之上发展起来的一门新兴的视觉艺术形式，</w:t>
            </w:r>
            <w:r w:rsidRPr="00AA7E0E">
              <w:rPr>
                <w:rFonts w:ascii="仿宋" w:eastAsia="仿宋" w:hAnsi="仿宋" w:cs="宋体" w:hint="eastAsia"/>
                <w:kern w:val="0"/>
                <w:szCs w:val="21"/>
              </w:rPr>
              <w:t>本项目旨</w:t>
            </w:r>
            <w:r w:rsidRPr="00AA7E0E">
              <w:rPr>
                <w:rFonts w:ascii="仿宋" w:eastAsia="仿宋" w:hAnsi="仿宋" w:cs="宋体"/>
                <w:kern w:val="0"/>
                <w:szCs w:val="21"/>
              </w:rPr>
              <w:t>在</w:t>
            </w:r>
            <w:r w:rsidRPr="00AA7E0E">
              <w:rPr>
                <w:rFonts w:ascii="仿宋" w:eastAsia="仿宋" w:hAnsi="仿宋" w:cs="宋体" w:hint="eastAsia"/>
                <w:kern w:val="0"/>
                <w:szCs w:val="21"/>
              </w:rPr>
              <w:t>意匠</w:t>
            </w:r>
            <w:r w:rsidRPr="00AA7E0E">
              <w:rPr>
                <w:rFonts w:ascii="仿宋" w:eastAsia="仿宋" w:hAnsi="仿宋" w:cs="宋体"/>
                <w:kern w:val="0"/>
                <w:szCs w:val="21"/>
              </w:rPr>
              <w:t>层面上为</w:t>
            </w:r>
            <w:r w:rsidRPr="00AA7E0E">
              <w:rPr>
                <w:rFonts w:ascii="仿宋" w:eastAsia="仿宋" w:hAnsi="仿宋" w:cs="宋体" w:hint="eastAsia"/>
                <w:kern w:val="0"/>
                <w:szCs w:val="21"/>
              </w:rPr>
              <w:t>轻粘土形象设计</w:t>
            </w:r>
            <w:r w:rsidRPr="00AA7E0E">
              <w:rPr>
                <w:rFonts w:ascii="仿宋" w:eastAsia="仿宋" w:hAnsi="仿宋" w:cs="宋体"/>
                <w:kern w:val="0"/>
                <w:szCs w:val="21"/>
              </w:rPr>
              <w:t>提供新的思想思路，从而提升</w:t>
            </w:r>
            <w:r w:rsidRPr="00AA7E0E">
              <w:rPr>
                <w:rFonts w:ascii="仿宋" w:eastAsia="仿宋" w:hAnsi="仿宋" w:cs="宋体" w:hint="eastAsia"/>
                <w:kern w:val="0"/>
                <w:szCs w:val="21"/>
              </w:rPr>
              <w:t>轻粘土创作的</w:t>
            </w:r>
            <w:r w:rsidRPr="00AA7E0E">
              <w:rPr>
                <w:rFonts w:ascii="仿宋" w:eastAsia="仿宋" w:hAnsi="仿宋" w:cs="宋体"/>
                <w:kern w:val="0"/>
                <w:szCs w:val="21"/>
              </w:rPr>
              <w:t>内涵，构建</w:t>
            </w:r>
            <w:r w:rsidRPr="00AA7E0E">
              <w:rPr>
                <w:rFonts w:ascii="仿宋" w:eastAsia="仿宋" w:hAnsi="仿宋" w:cs="宋体" w:hint="eastAsia"/>
                <w:kern w:val="0"/>
                <w:szCs w:val="21"/>
              </w:rPr>
              <w:t>新型形象设计创作方法</w:t>
            </w:r>
            <w:r w:rsidRPr="00AA7E0E">
              <w:rPr>
                <w:rFonts w:ascii="仿宋" w:eastAsia="仿宋" w:hAnsi="仿宋" w:cs="宋体"/>
                <w:kern w:val="0"/>
                <w:szCs w:val="21"/>
              </w:rPr>
              <w:t>，适应</w:t>
            </w:r>
            <w:r w:rsidRPr="00AA7E0E">
              <w:rPr>
                <w:rFonts w:ascii="仿宋" w:eastAsia="仿宋" w:hAnsi="仿宋" w:cs="宋体" w:hint="eastAsia"/>
                <w:kern w:val="0"/>
                <w:szCs w:val="21"/>
              </w:rPr>
              <w:t>各类意匠产品设计。</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DF05DE">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2.实物</w:t>
            </w:r>
            <w:r w:rsidR="00DF05DE">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不死鸟转生之炎CG制作</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3D实验室</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基于CG技术设计制作</w:t>
            </w:r>
            <w:r w:rsidRPr="00AA7E0E">
              <w:rPr>
                <w:rFonts w:ascii="仿宋" w:eastAsia="仿宋" w:hAnsi="仿宋" w:hint="eastAsia"/>
                <w:szCs w:val="21"/>
              </w:rPr>
              <w:t>不死鸟转生之炎动画</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DF05DE">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w:t>
            </w:r>
            <w:r w:rsidR="00EC23ED">
              <w:rPr>
                <w:rStyle w:val="a5"/>
                <w:rFonts w:ascii="仿宋" w:eastAsia="仿宋" w:hAnsi="仿宋" w:hint="eastAsia"/>
                <w:b w:val="0"/>
                <w:szCs w:val="21"/>
              </w:rPr>
              <w:t>动画</w:t>
            </w:r>
            <w:r w:rsidR="00DF05DE">
              <w:rPr>
                <w:rStyle w:val="a5"/>
                <w:rFonts w:ascii="仿宋" w:eastAsia="仿宋" w:hAnsi="仿宋" w:hint="eastAsia"/>
                <w:b w:val="0"/>
                <w:szCs w:val="21"/>
              </w:rPr>
              <w:t>1</w:t>
            </w:r>
            <w:r w:rsidR="00EC23ED">
              <w:rPr>
                <w:rStyle w:val="a5"/>
                <w:rFonts w:ascii="仿宋" w:eastAsia="仿宋" w:hAnsi="仿宋" w:hint="eastAsia"/>
                <w:b w:val="0"/>
                <w:szCs w:val="21"/>
              </w:rPr>
              <w:t>部</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原创短片《智创故事》</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设计、文法等专业</w:t>
            </w:r>
          </w:p>
        </w:tc>
        <w:tc>
          <w:tcPr>
            <w:tcW w:w="867" w:type="dxa"/>
            <w:gridSpan w:val="2"/>
            <w:vAlign w:val="center"/>
          </w:tcPr>
          <w:p w:rsidR="00B41FBC" w:rsidRPr="00AA7E0E" w:rsidRDefault="00327BC8" w:rsidP="00A272C4">
            <w:pPr>
              <w:autoSpaceDE w:val="0"/>
              <w:autoSpaceDN w:val="0"/>
              <w:adjustRightInd w:val="0"/>
              <w:spacing w:line="360" w:lineRule="exact"/>
              <w:rPr>
                <w:rFonts w:ascii="仿宋" w:eastAsia="仿宋" w:hAnsi="仿宋"/>
                <w:bCs/>
                <w:kern w:val="0"/>
                <w:szCs w:val="21"/>
              </w:rPr>
            </w:pPr>
            <w:r>
              <w:rPr>
                <w:rFonts w:ascii="仿宋" w:eastAsia="仿宋" w:hAnsi="仿宋"/>
                <w:bCs/>
                <w:kern w:val="0"/>
                <w:szCs w:val="21"/>
              </w:rPr>
              <w:t>2-3</w:t>
            </w:r>
            <w:r w:rsidR="00B41FBC" w:rsidRPr="00AA7E0E">
              <w:rPr>
                <w:rFonts w:ascii="仿宋" w:eastAsia="仿宋" w:hAnsi="仿宋" w:hint="eastAsia"/>
                <w:bCs/>
                <w:kern w:val="0"/>
                <w:szCs w:val="21"/>
              </w:rPr>
              <w:t>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创艺工坊</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基于矿大学生创新的故事，学生原创剧本，独立导演、独立制片的原创短片项目，以导演及制片作为项目主要负责人，联合相关专业学生，形成剧组，旨在训练学生创新思维、锻炼学生独立创作能力及培养学生团队意识。</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DF05DE">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w:t>
            </w:r>
            <w:r w:rsidR="00EC23ED">
              <w:rPr>
                <w:rStyle w:val="a5"/>
                <w:rFonts w:ascii="仿宋" w:eastAsia="仿宋" w:hAnsi="仿宋" w:hint="eastAsia"/>
                <w:b w:val="0"/>
                <w:szCs w:val="21"/>
              </w:rPr>
              <w:t xml:space="preserve">视频短片1部 </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3D打印笔的制作与应用</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2-3</w:t>
            </w:r>
            <w:r w:rsidRPr="00AA7E0E">
              <w:rPr>
                <w:rFonts w:ascii="仿宋" w:eastAsia="仿宋" w:hAnsi="仿宋" w:hint="eastAsia"/>
                <w:bCs/>
                <w:kern w:val="0"/>
                <w:szCs w:val="21"/>
              </w:rPr>
              <w:t>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3D实验室</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研究简单高效的方法制作便捷的3D打印笔，目前市面上的3D打印笔外形与普通的笔无太大差别，其中存在一个缺点是当使用者尤其是儿童在使用的时候，可能会因不注意而随便触摸，导致烫伤。本团队计划制作的打印笔外形上会更加注重给予使用者警示，使人们在使用时注意高温，避免发生烫伤。</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DF05DE">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2.实物</w:t>
            </w:r>
            <w:r w:rsidR="00DF05DE">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lastRenderedPageBreak/>
              <w:t>基于两汉文化汉服的设计制作及研究</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创艺工坊</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基于徐州的两汉文化设计制作汉服</w:t>
            </w:r>
            <w:r w:rsidR="00DF05DE">
              <w:rPr>
                <w:rStyle w:val="a5"/>
                <w:rFonts w:ascii="仿宋" w:eastAsia="仿宋" w:hAnsi="仿宋" w:hint="eastAsia"/>
                <w:b w:val="0"/>
                <w:szCs w:val="21"/>
              </w:rPr>
              <w:t>。</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DF05DE">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2.实物</w:t>
            </w:r>
            <w:r w:rsidR="00DF05DE">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陶瓷工艺品的研发</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创艺工坊</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将中国传统文化与时尚元素相结合，制作出独具特色的陶瓷。</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DF05DE">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w:t>
            </w:r>
            <w:r w:rsidR="00EC23ED">
              <w:rPr>
                <w:rStyle w:val="a5"/>
                <w:rFonts w:ascii="仿宋" w:eastAsia="仿宋" w:hAnsi="仿宋" w:hint="eastAsia"/>
                <w:b w:val="0"/>
                <w:szCs w:val="21"/>
              </w:rPr>
              <w:t>系列</w:t>
            </w:r>
            <w:r w:rsidRPr="00AA7E0E">
              <w:rPr>
                <w:rStyle w:val="a5"/>
                <w:rFonts w:ascii="仿宋" w:eastAsia="仿宋" w:hAnsi="仿宋" w:hint="eastAsia"/>
                <w:b w:val="0"/>
                <w:szCs w:val="21"/>
              </w:rPr>
              <w:t>实物</w:t>
            </w:r>
            <w:r w:rsidR="00DF05DE">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我校“大学生创新创业训练计划”项目的调查与分析</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科技综合事务中心</w:t>
            </w:r>
          </w:p>
        </w:tc>
        <w:tc>
          <w:tcPr>
            <w:tcW w:w="496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本项目以大学生的视角出发，沿着“为什么申报”、“申报什么”以及“如何做好项目”的研究路线对我校“大学生创新创业训练计划”项目开展研究，开展了校际间的横向，校内纵向的调查与分析</w:t>
            </w:r>
            <w:r w:rsidR="00DF05DE">
              <w:rPr>
                <w:rFonts w:ascii="仿宋" w:eastAsia="仿宋" w:hAnsi="仿宋" w:hint="eastAsia"/>
                <w:szCs w:val="21"/>
              </w:rPr>
              <w:t>。</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EC23ED" w:rsidP="00A272C4">
            <w:pPr>
              <w:autoSpaceDE w:val="0"/>
              <w:autoSpaceDN w:val="0"/>
              <w:adjustRightInd w:val="0"/>
              <w:spacing w:line="360" w:lineRule="exact"/>
              <w:rPr>
                <w:rStyle w:val="a5"/>
                <w:rFonts w:ascii="仿宋" w:eastAsia="仿宋" w:hAnsi="仿宋"/>
                <w:b w:val="0"/>
                <w:szCs w:val="21"/>
              </w:rPr>
            </w:pPr>
            <w:r>
              <w:rPr>
                <w:rStyle w:val="a5"/>
                <w:rFonts w:ascii="仿宋" w:eastAsia="仿宋" w:hAnsi="仿宋" w:hint="eastAsia"/>
                <w:b w:val="0"/>
                <w:szCs w:val="21"/>
              </w:rPr>
              <w:t>2.可行性建议</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基于我校现状研究电子竞技对大学生个人成长的影响</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科技综合事务中心</w:t>
            </w:r>
          </w:p>
        </w:tc>
        <w:tc>
          <w:tcPr>
            <w:tcW w:w="496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本项目把当下社会热点问题之一的电子竞技和大学生个人成长相结合，从大学生视角出发探讨互联网时代大学生参与电子竞技的现状和参与电子竞技与个人成长之间的联系，对电子竞技在大学生中健康持续发展提出可行的方案</w:t>
            </w:r>
            <w:r w:rsidR="00DF05DE">
              <w:rPr>
                <w:rFonts w:ascii="仿宋" w:eastAsia="仿宋" w:hAnsi="仿宋" w:hint="eastAsia"/>
                <w:szCs w:val="21"/>
              </w:rPr>
              <w:t>。</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B41FBC" w:rsidP="00A272C4">
            <w:pPr>
              <w:autoSpaceDE w:val="0"/>
              <w:autoSpaceDN w:val="0"/>
              <w:adjustRightInd w:val="0"/>
              <w:spacing w:line="360" w:lineRule="exact"/>
              <w:rPr>
                <w:rStyle w:val="a5"/>
                <w:rFonts w:ascii="仿宋" w:eastAsia="仿宋" w:hAnsi="仿宋"/>
                <w:b w:val="0"/>
                <w:szCs w:val="21"/>
              </w:rPr>
            </w:pP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基于我校现状研究工程训练对当代大学生培养的现实意义</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286444">
            <w:pPr>
              <w:autoSpaceDE w:val="0"/>
              <w:autoSpaceDN w:val="0"/>
              <w:adjustRightInd w:val="0"/>
              <w:spacing w:line="360" w:lineRule="exact"/>
              <w:jc w:val="center"/>
              <w:rPr>
                <w:rStyle w:val="a5"/>
                <w:rFonts w:ascii="仿宋" w:eastAsia="仿宋" w:hAnsi="仿宋"/>
                <w:b w:val="0"/>
                <w:szCs w:val="21"/>
              </w:rPr>
            </w:pPr>
            <w:r w:rsidRPr="00AA7E0E">
              <w:rPr>
                <w:rStyle w:val="a5"/>
                <w:rFonts w:ascii="仿宋" w:eastAsia="仿宋" w:hAnsi="仿宋" w:hint="eastAsia"/>
                <w:b w:val="0"/>
                <w:szCs w:val="21"/>
              </w:rPr>
              <w:t>科技综合事务中心</w:t>
            </w:r>
          </w:p>
        </w:tc>
        <w:tc>
          <w:tcPr>
            <w:tcW w:w="496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本项目旨在研究工程训练对于当代大学生培养中的意义，为更好的开展工程训练提出可行性建议</w:t>
            </w:r>
            <w:r w:rsidR="00DF05DE">
              <w:rPr>
                <w:rFonts w:ascii="仿宋" w:eastAsia="仿宋" w:hAnsi="仿宋" w:hint="eastAsia"/>
                <w:szCs w:val="21"/>
              </w:rPr>
              <w:t>。</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B41FBC" w:rsidP="00A272C4">
            <w:pPr>
              <w:autoSpaceDE w:val="0"/>
              <w:autoSpaceDN w:val="0"/>
              <w:adjustRightInd w:val="0"/>
              <w:spacing w:line="360" w:lineRule="exact"/>
              <w:rPr>
                <w:rStyle w:val="a5"/>
                <w:rFonts w:ascii="仿宋" w:eastAsia="仿宋" w:hAnsi="仿宋"/>
                <w:b w:val="0"/>
                <w:szCs w:val="21"/>
              </w:rPr>
            </w:pP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基于3D扫描仪的建筑模型设计—以智创空间的建模为例</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w:t>
            </w:r>
            <w:r w:rsidRPr="00AA7E0E">
              <w:rPr>
                <w:rFonts w:ascii="仿宋" w:eastAsia="仿宋" w:hAnsi="仿宋"/>
                <w:bCs/>
                <w:kern w:val="0"/>
                <w:szCs w:val="21"/>
              </w:rPr>
              <w:t>3</w:t>
            </w:r>
            <w:r w:rsidRPr="00AA7E0E">
              <w:rPr>
                <w:rFonts w:ascii="仿宋" w:eastAsia="仿宋" w:hAnsi="仿宋" w:hint="eastAsia"/>
                <w:bCs/>
                <w:kern w:val="0"/>
                <w:szCs w:val="21"/>
              </w:rPr>
              <w:t>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3D实验室</w:t>
            </w:r>
          </w:p>
        </w:tc>
        <w:tc>
          <w:tcPr>
            <w:tcW w:w="496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利用3D扫描仪</w:t>
            </w:r>
            <w:r w:rsidR="00EC23ED">
              <w:rPr>
                <w:rFonts w:ascii="仿宋" w:eastAsia="仿宋" w:hAnsi="仿宋" w:hint="eastAsia"/>
                <w:szCs w:val="21"/>
              </w:rPr>
              <w:t>对</w:t>
            </w:r>
            <w:r w:rsidRPr="00AA7E0E">
              <w:rPr>
                <w:rFonts w:ascii="仿宋" w:eastAsia="仿宋" w:hAnsi="仿宋" w:hint="eastAsia"/>
                <w:szCs w:val="21"/>
              </w:rPr>
              <w:t>智创空间进行虚拟化建模</w:t>
            </w:r>
            <w:r w:rsidR="00DF05DE">
              <w:rPr>
                <w:rFonts w:ascii="仿宋" w:eastAsia="仿宋" w:hAnsi="仿宋" w:hint="eastAsia"/>
                <w:szCs w:val="21"/>
              </w:rPr>
              <w:t>。</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EC23ED" w:rsidP="00A272C4">
            <w:pPr>
              <w:autoSpaceDE w:val="0"/>
              <w:autoSpaceDN w:val="0"/>
              <w:adjustRightInd w:val="0"/>
              <w:spacing w:line="360" w:lineRule="exact"/>
              <w:rPr>
                <w:rStyle w:val="a5"/>
                <w:rFonts w:ascii="仿宋" w:eastAsia="仿宋" w:hAnsi="仿宋"/>
                <w:b w:val="0"/>
                <w:szCs w:val="21"/>
              </w:rPr>
            </w:pPr>
            <w:r>
              <w:rPr>
                <w:rStyle w:val="a5"/>
                <w:rFonts w:ascii="仿宋" w:eastAsia="仿宋" w:hAnsi="仿宋" w:hint="eastAsia"/>
                <w:b w:val="0"/>
                <w:szCs w:val="21"/>
              </w:rPr>
              <w:t>2.模型一套</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基于智创空间文化的礼品设计</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w:t>
            </w:r>
            <w:r w:rsidRPr="00AA7E0E">
              <w:rPr>
                <w:rFonts w:ascii="仿宋" w:eastAsia="仿宋" w:hAnsi="仿宋"/>
                <w:bCs/>
                <w:kern w:val="0"/>
                <w:szCs w:val="21"/>
              </w:rPr>
              <w:t>3</w:t>
            </w:r>
            <w:r w:rsidRPr="00AA7E0E">
              <w:rPr>
                <w:rFonts w:ascii="仿宋" w:eastAsia="仿宋" w:hAnsi="仿宋" w:hint="eastAsia"/>
                <w:bCs/>
                <w:kern w:val="0"/>
                <w:szCs w:val="21"/>
              </w:rPr>
              <w:t>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创艺工坊</w:t>
            </w:r>
          </w:p>
        </w:tc>
        <w:tc>
          <w:tcPr>
            <w:tcW w:w="496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基于矿大及智创空间的文化设计礼品</w:t>
            </w:r>
            <w:r w:rsidR="00DF05DE">
              <w:rPr>
                <w:rFonts w:ascii="仿宋" w:eastAsia="仿宋" w:hAnsi="仿宋" w:hint="eastAsia"/>
                <w:szCs w:val="21"/>
              </w:rPr>
              <w:t>。</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14512" w:type="dxa"/>
            <w:gridSpan w:val="13"/>
            <w:vAlign w:val="center"/>
          </w:tcPr>
          <w:p w:rsidR="00B41FBC" w:rsidRPr="00AA7E0E" w:rsidRDefault="00B41FBC"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方向二</w:t>
            </w:r>
            <w:r w:rsidRPr="00AA7E0E">
              <w:rPr>
                <w:rFonts w:ascii="仿宋" w:eastAsia="仿宋" w:hAnsi="仿宋" w:hint="eastAsia"/>
                <w:szCs w:val="21"/>
              </w:rPr>
              <w:t xml:space="preserve"> 智能产品开发</w:t>
            </w:r>
          </w:p>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szCs w:val="21"/>
              </w:rPr>
              <w:t>研究</w:t>
            </w:r>
            <w:r w:rsidRPr="00AA7E0E">
              <w:rPr>
                <w:rFonts w:ascii="仿宋" w:eastAsia="仿宋" w:hAnsi="仿宋" w:hint="eastAsia"/>
                <w:szCs w:val="21"/>
              </w:rPr>
              <w:t>人工智能、机器人、智能产品、物联网等相关技术</w:t>
            </w:r>
            <w:r w:rsidRPr="00AA7E0E">
              <w:rPr>
                <w:rFonts w:ascii="仿宋" w:eastAsia="仿宋" w:hAnsi="仿宋"/>
                <w:szCs w:val="21"/>
              </w:rPr>
              <w:t>。</w:t>
            </w:r>
            <w:r w:rsidRPr="00AA7E0E">
              <w:rPr>
                <w:rStyle w:val="a5"/>
                <w:rFonts w:ascii="仿宋" w:eastAsia="仿宋" w:hAnsi="仿宋" w:hint="eastAsia"/>
                <w:b w:val="0"/>
                <w:szCs w:val="21"/>
              </w:rPr>
              <w:t>鼓励全校范围内跨专业组队申报，国家级和省级项目队伍中至少1名大一学生。</w:t>
            </w:r>
          </w:p>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咨询QQ</w:t>
            </w:r>
            <w:r w:rsidR="0082241D" w:rsidRPr="00AA7E0E">
              <w:rPr>
                <w:rStyle w:val="a5"/>
                <w:rFonts w:ascii="仿宋" w:eastAsia="仿宋" w:hAnsi="仿宋" w:hint="eastAsia"/>
                <w:b w:val="0"/>
                <w:szCs w:val="21"/>
              </w:rPr>
              <w:t>群</w:t>
            </w:r>
            <w:r w:rsidRPr="00AA7E0E">
              <w:rPr>
                <w:rStyle w:val="a5"/>
                <w:rFonts w:ascii="仿宋" w:eastAsia="仿宋" w:hAnsi="仿宋" w:hint="eastAsia"/>
                <w:b w:val="0"/>
                <w:szCs w:val="21"/>
              </w:rPr>
              <w:t>：</w:t>
            </w:r>
            <w:r w:rsidR="0082241D" w:rsidRPr="00AA7E0E">
              <w:rPr>
                <w:rStyle w:val="a5"/>
                <w:rFonts w:ascii="仿宋" w:eastAsia="仿宋" w:hAnsi="仿宋"/>
                <w:b w:val="0"/>
                <w:szCs w:val="21"/>
              </w:rPr>
              <w:t>177314242</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lastRenderedPageBreak/>
              <w:t>基于Linux内核的轻量级虚拟化技术的研究与开发</w:t>
            </w:r>
          </w:p>
        </w:tc>
        <w:tc>
          <w:tcPr>
            <w:tcW w:w="976"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国家级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计算机等各专业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cs="仿宋_GB2312"/>
                <w:bCs/>
                <w:szCs w:val="21"/>
              </w:rPr>
              <w:t>无人车</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cs="仿宋_GB2312"/>
                <w:szCs w:val="21"/>
              </w:rPr>
              <w:t>结合市场对于云技术的需求，设计并开发出一款基于IA-32架构的支持轻量级虚拟化的微内核操作系统，为云计算技术的进一步创新打下坚实的基础。</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Fonts w:ascii="仿宋" w:eastAsia="仿宋" w:hAnsi="仿宋"/>
                <w:bCs/>
                <w:kern w:val="0"/>
                <w:szCs w:val="21"/>
              </w:rPr>
            </w:pPr>
            <w:r w:rsidRPr="00AA7E0E">
              <w:rPr>
                <w:rStyle w:val="a5"/>
                <w:rFonts w:ascii="仿宋" w:eastAsia="仿宋" w:hAnsi="仿宋" w:hint="eastAsia"/>
                <w:b w:val="0"/>
                <w:szCs w:val="21"/>
              </w:rPr>
              <w:t>2.论文或者系统软件</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一种玉米去顶无人机设计</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国家级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无人机</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cs="仿宋_GB2312" w:hint="eastAsia"/>
                <w:szCs w:val="21"/>
              </w:rPr>
              <w:t>利用大载重高稳定性的多旋翼无人机平台，搭载旋转刀具切割玉米顶部雄穗，可用代替人工传统方式手工去顶繁重的劳动，可用于杂交育种阶段的玉米去雄，以及普通大田玉米的去雄，可使其达到增产增收的效果。</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Fonts w:ascii="仿宋" w:eastAsia="仿宋" w:hAnsi="仿宋"/>
                <w:bCs/>
                <w:kern w:val="0"/>
                <w:szCs w:val="21"/>
              </w:rPr>
            </w:pPr>
            <w:r w:rsidRPr="00AA7E0E">
              <w:rPr>
                <w:rStyle w:val="a5"/>
                <w:rFonts w:ascii="仿宋" w:eastAsia="仿宋" w:hAnsi="仿宋" w:hint="eastAsia"/>
                <w:b w:val="0"/>
                <w:szCs w:val="21"/>
              </w:rPr>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基于IOT的智能家居系统研制</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国家级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物联网</w:t>
            </w:r>
          </w:p>
        </w:tc>
        <w:tc>
          <w:tcPr>
            <w:tcW w:w="4968" w:type="dxa"/>
            <w:gridSpan w:val="2"/>
            <w:vAlign w:val="center"/>
          </w:tcPr>
          <w:p w:rsidR="00B41FBC" w:rsidRPr="00AA7E0E" w:rsidRDefault="00EC23ED" w:rsidP="00A272C4">
            <w:pPr>
              <w:autoSpaceDE w:val="0"/>
              <w:autoSpaceDN w:val="0"/>
              <w:adjustRightInd w:val="0"/>
              <w:spacing w:line="360" w:lineRule="exact"/>
              <w:rPr>
                <w:rStyle w:val="a5"/>
                <w:rFonts w:ascii="仿宋" w:eastAsia="仿宋" w:hAnsi="仿宋"/>
                <w:b w:val="0"/>
                <w:szCs w:val="21"/>
              </w:rPr>
            </w:pPr>
            <w:r w:rsidRPr="00A272C4">
              <w:rPr>
                <w:rStyle w:val="a5"/>
                <w:rFonts w:ascii="仿宋" w:eastAsia="仿宋" w:hAnsi="仿宋" w:hint="eastAsia"/>
                <w:b w:val="0"/>
                <w:szCs w:val="21"/>
              </w:rPr>
              <w:t>利用</w:t>
            </w:r>
            <w:r w:rsidR="00B41FBC" w:rsidRPr="00A272C4">
              <w:rPr>
                <w:rStyle w:val="a5"/>
                <w:rFonts w:ascii="仿宋" w:eastAsia="仿宋" w:hAnsi="仿宋" w:hint="eastAsia"/>
                <w:b w:val="0"/>
                <w:szCs w:val="21"/>
              </w:rPr>
              <w:t>无线传感器控制模块组网，树莓派数据传输，</w:t>
            </w:r>
            <w:r w:rsidRPr="00A272C4">
              <w:rPr>
                <w:rStyle w:val="a5"/>
                <w:rFonts w:ascii="仿宋" w:eastAsia="仿宋" w:hAnsi="仿宋" w:hint="eastAsia"/>
                <w:b w:val="0"/>
                <w:szCs w:val="21"/>
              </w:rPr>
              <w:t>软件实现控制的部分设计智能家居控制系统。</w:t>
            </w:r>
            <w:r w:rsidR="00B41FBC" w:rsidRPr="00A272C4">
              <w:rPr>
                <w:rStyle w:val="a5"/>
                <w:rFonts w:ascii="仿宋" w:eastAsia="仿宋" w:hAnsi="仿宋" w:hint="eastAsia"/>
                <w:b w:val="0"/>
                <w:szCs w:val="21"/>
              </w:rPr>
              <w:t>采用轻量级的</w:t>
            </w:r>
            <w:r w:rsidR="00B41FBC" w:rsidRPr="00A272C4">
              <w:rPr>
                <w:rStyle w:val="a5"/>
                <w:rFonts w:ascii="仿宋" w:eastAsia="仿宋" w:hAnsi="仿宋"/>
                <w:b w:val="0"/>
                <w:szCs w:val="21"/>
              </w:rPr>
              <w:t>ThinkPHP</w:t>
            </w:r>
            <w:r w:rsidR="00B41FBC" w:rsidRPr="00A272C4">
              <w:rPr>
                <w:rStyle w:val="a5"/>
                <w:rFonts w:ascii="仿宋" w:eastAsia="仿宋" w:hAnsi="仿宋" w:hint="eastAsia"/>
                <w:b w:val="0"/>
                <w:szCs w:val="21"/>
              </w:rPr>
              <w:t>框架搭建后台应用，前端使用</w:t>
            </w:r>
            <w:r w:rsidR="00B41FBC" w:rsidRPr="00A272C4">
              <w:rPr>
                <w:rStyle w:val="a5"/>
                <w:rFonts w:ascii="仿宋" w:eastAsia="仿宋" w:hAnsi="仿宋"/>
                <w:b w:val="0"/>
                <w:szCs w:val="21"/>
              </w:rPr>
              <w:t>react.js构建用户界面，以直观简洁的方式向用户呈现出智能家居系统的各种功能，用户通过在web端输入指令，应用获取用户指令之后将其发送到后台，与智能家居系统适配的网络终端从数据库中读取最新的指令，发送到智能家居系统，实现对系统的控制，系统同时也能够实时的显示智能家居室内的各种参数</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Fonts w:ascii="仿宋" w:eastAsia="仿宋" w:hAnsi="仿宋"/>
                <w:bCs/>
                <w:kern w:val="0"/>
                <w:szCs w:val="21"/>
              </w:rPr>
            </w:pPr>
            <w:r w:rsidRPr="00AA7E0E">
              <w:rPr>
                <w:rStyle w:val="a5"/>
                <w:rFonts w:ascii="仿宋" w:eastAsia="仿宋" w:hAnsi="仿宋" w:hint="eastAsia"/>
                <w:b w:val="0"/>
                <w:szCs w:val="21"/>
              </w:rPr>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井下360度监测机器人云台控制系统的开发</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国家级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机器人</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hint="eastAsia"/>
                <w:szCs w:val="21"/>
              </w:rPr>
              <w:t>本项目拟设计一个井下360度监测机器人云台控制系统，应用于煤矿井下进行实时全方位监控。</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Fonts w:ascii="仿宋" w:eastAsia="仿宋" w:hAnsi="仿宋"/>
                <w:bCs/>
                <w:kern w:val="0"/>
                <w:szCs w:val="21"/>
              </w:rPr>
            </w:pPr>
            <w:r w:rsidRPr="00AA7E0E">
              <w:rPr>
                <w:rStyle w:val="a5"/>
                <w:rFonts w:ascii="仿宋" w:eastAsia="仿宋" w:hAnsi="仿宋" w:hint="eastAsia"/>
                <w:b w:val="0"/>
                <w:szCs w:val="21"/>
              </w:rPr>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基于树莓派的魔镜制作</w:t>
            </w:r>
          </w:p>
        </w:tc>
        <w:tc>
          <w:tcPr>
            <w:tcW w:w="976"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无人车</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hint="eastAsia"/>
                <w:szCs w:val="21"/>
              </w:rPr>
              <w:t>本项目旨在研究制作可以方便生活所需的智能梳妆镜，可以与家中各类智能家居设备连接，给予各类智能家居一个方便控制的中枢系统及设备。</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Fonts w:ascii="仿宋" w:eastAsia="仿宋" w:hAnsi="仿宋"/>
                <w:bCs/>
                <w:kern w:val="0"/>
                <w:szCs w:val="21"/>
              </w:rPr>
            </w:pPr>
            <w:r w:rsidRPr="00AA7E0E">
              <w:rPr>
                <w:rStyle w:val="a5"/>
                <w:rFonts w:ascii="仿宋" w:eastAsia="仿宋" w:hAnsi="仿宋" w:hint="eastAsia"/>
                <w:b w:val="0"/>
                <w:szCs w:val="21"/>
              </w:rPr>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室内联合定位系统研究及基</w:t>
            </w:r>
            <w:r w:rsidRPr="00AA7E0E">
              <w:rPr>
                <w:rFonts w:ascii="仿宋" w:eastAsia="仿宋" w:hAnsi="仿宋" w:hint="eastAsia"/>
                <w:szCs w:val="21"/>
              </w:rPr>
              <w:lastRenderedPageBreak/>
              <w:t>于ROS平台服务机器人的研制</w:t>
            </w:r>
          </w:p>
        </w:tc>
        <w:tc>
          <w:tcPr>
            <w:tcW w:w="976"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lastRenderedPageBreak/>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327BC8" w:rsidP="00A272C4">
            <w:pPr>
              <w:autoSpaceDE w:val="0"/>
              <w:autoSpaceDN w:val="0"/>
              <w:adjustRightInd w:val="0"/>
              <w:spacing w:line="360" w:lineRule="exact"/>
              <w:rPr>
                <w:rFonts w:ascii="仿宋" w:eastAsia="仿宋" w:hAnsi="仿宋"/>
                <w:bCs/>
                <w:kern w:val="0"/>
                <w:szCs w:val="21"/>
              </w:rPr>
            </w:pPr>
            <w:r>
              <w:rPr>
                <w:rFonts w:ascii="仿宋" w:eastAsia="仿宋" w:hAnsi="仿宋"/>
                <w:bCs/>
                <w:kern w:val="0"/>
                <w:szCs w:val="21"/>
              </w:rPr>
              <w:t>2-3</w:t>
            </w:r>
            <w:r w:rsidR="00B41FBC" w:rsidRPr="00AA7E0E">
              <w:rPr>
                <w:rFonts w:ascii="仿宋" w:eastAsia="仿宋" w:hAnsi="仿宋" w:hint="eastAsia"/>
                <w:bCs/>
                <w:kern w:val="0"/>
                <w:szCs w:val="21"/>
              </w:rPr>
              <w:t>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无人车</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项目结合家庭、生产中对于自动化的需求，学习研究</w:t>
            </w:r>
            <w:r w:rsidRPr="00AA7E0E">
              <w:rPr>
                <w:rStyle w:val="a5"/>
                <w:rFonts w:ascii="仿宋" w:eastAsia="仿宋" w:hAnsi="仿宋" w:hint="eastAsia"/>
                <w:b w:val="0"/>
                <w:szCs w:val="21"/>
              </w:rPr>
              <w:lastRenderedPageBreak/>
              <w:t>室内定位与机器人室 内自主路径规划等相关技术，研究机器人自主学习的相关知识，深入学习图像 识别、联合定位、ROS 系统应用、SLAM 地图绘制等技术，设计出</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套人员与机 器人的联合定位系统，实现机器人随叫随到、对人员的安全监测、预警报警等功能。</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lastRenderedPageBreak/>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Fonts w:ascii="仿宋" w:eastAsia="仿宋" w:hAnsi="仿宋"/>
                <w:bCs/>
                <w:kern w:val="0"/>
                <w:szCs w:val="21"/>
              </w:rPr>
            </w:pPr>
            <w:r w:rsidRPr="00AA7E0E">
              <w:rPr>
                <w:rStyle w:val="a5"/>
                <w:rFonts w:ascii="仿宋" w:eastAsia="仿宋" w:hAnsi="仿宋" w:hint="eastAsia"/>
                <w:b w:val="0"/>
                <w:szCs w:val="21"/>
              </w:rPr>
              <w:lastRenderedPageBreak/>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lastRenderedPageBreak/>
              <w:t>多旋翼长航时无人机</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无人机</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多旋翼长航时无人机是近年来的一个新概念，具有机身轻便，结构简单，长续航时，节能环保的特点。</w:t>
            </w:r>
          </w:p>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本项目将寻找更高效的供电方式，通过这种供电方式能有效提高无人机的续航时间，以提升单次航行可完成的工作量。</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太阳能辅助驱动四旋翼设计</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无人机</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根据太阳能电池技术、四旋翼控制技术等相关知识,将太阳能电池板与四旋翼设备动力学有机结合,提出利用太阳能辅助驱动四旋翼来增加续航时间的方案。同时在提高续航能力的基础上,对太阳能四旋翼的稳定性展开进一步研究,实现稳定性的优化。</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基于WSN的多传感器系统研制</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物联网</w:t>
            </w:r>
          </w:p>
        </w:tc>
        <w:tc>
          <w:tcPr>
            <w:tcW w:w="4968" w:type="dxa"/>
            <w:gridSpan w:val="2"/>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本项目通过zigbee对多传感器组网连接进行控制和信息获取；使用阿波罗作为总控，进行控制，实现完整的WSN系统；可灵活地管理各个不同的传感器。</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hint="eastAsia"/>
                <w:b w:val="0"/>
                <w:szCs w:val="21"/>
              </w:rPr>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基于Yii框架技术的智能家居控制平台</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物联网</w:t>
            </w:r>
          </w:p>
        </w:tc>
        <w:tc>
          <w:tcPr>
            <w:tcW w:w="4968" w:type="dxa"/>
            <w:gridSpan w:val="2"/>
            <w:vAlign w:val="center"/>
          </w:tcPr>
          <w:p w:rsidR="00B41FBC" w:rsidRPr="00AA7E0E" w:rsidRDefault="00B41FBC" w:rsidP="00A272C4">
            <w:pPr>
              <w:widowControl/>
              <w:spacing w:line="360" w:lineRule="exact"/>
              <w:rPr>
                <w:rFonts w:ascii="仿宋" w:eastAsia="仿宋" w:hAnsi="仿宋"/>
                <w:szCs w:val="21"/>
              </w:rPr>
            </w:pPr>
            <w:r w:rsidRPr="00AA7E0E">
              <w:rPr>
                <w:rFonts w:ascii="仿宋" w:eastAsia="仿宋" w:hAnsi="仿宋" w:cs="宋体"/>
                <w:kern w:val="0"/>
                <w:szCs w:val="21"/>
              </w:rPr>
              <w:t>本项目将基于yii框架开发一个智能家居控制平台，项目通过友好的图形界面向用户展示对智能家居各个部件的控制，根据用户行为向后台发送数据，终端从数据库中读取指令，以实现对设备的远程控制，将</w:t>
            </w:r>
            <w:r w:rsidRPr="00AA7E0E">
              <w:rPr>
                <w:rFonts w:ascii="仿宋" w:eastAsia="仿宋" w:hAnsi="仿宋" w:cs="宋体"/>
                <w:kern w:val="0"/>
                <w:szCs w:val="21"/>
              </w:rPr>
              <w:lastRenderedPageBreak/>
              <w:t>使智能家居的控制更加的便捷和人性化</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lastRenderedPageBreak/>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hint="eastAsia"/>
                <w:b w:val="0"/>
                <w:szCs w:val="21"/>
              </w:rPr>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lastRenderedPageBreak/>
              <w:t>基于嵌入式系统的智能监控设备研究</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3D实验室</w:t>
            </w:r>
          </w:p>
        </w:tc>
        <w:tc>
          <w:tcPr>
            <w:tcW w:w="496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系统可实现对移动目标进行跟踪、识别分析、并且自动报警。摄像头部分采集图像传输至工控机，通过工控机控制云台转动来实现各种功能。</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hint="eastAsia"/>
                <w:b w:val="0"/>
                <w:szCs w:val="21"/>
              </w:rPr>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B41FBC" w:rsidRPr="00AA7E0E" w:rsidTr="00D66003">
        <w:tc>
          <w:tcPr>
            <w:tcW w:w="2818" w:type="dxa"/>
            <w:gridSpan w:val="2"/>
            <w:vAlign w:val="center"/>
          </w:tcPr>
          <w:p w:rsidR="00B41FBC" w:rsidRPr="00AA7E0E" w:rsidRDefault="00B41FBC"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网球拍传感器制作及其系统设计</w:t>
            </w:r>
          </w:p>
        </w:tc>
        <w:tc>
          <w:tcPr>
            <w:tcW w:w="976" w:type="dxa"/>
            <w:vAlign w:val="center"/>
          </w:tcPr>
          <w:p w:rsidR="00B41FBC" w:rsidRPr="00AA7E0E" w:rsidRDefault="00B41FBC"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29" w:type="dxa"/>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B41FBC" w:rsidRPr="00AA7E0E" w:rsidRDefault="00B41FBC"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B41FBC" w:rsidRPr="00AA7E0E" w:rsidRDefault="00B41FBC"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无人车</w:t>
            </w:r>
          </w:p>
        </w:tc>
        <w:tc>
          <w:tcPr>
            <w:tcW w:w="4968" w:type="dxa"/>
            <w:gridSpan w:val="2"/>
            <w:vAlign w:val="center"/>
          </w:tcPr>
          <w:p w:rsidR="00B41FBC" w:rsidRPr="00AA7E0E" w:rsidRDefault="00B41FBC" w:rsidP="00A272C4">
            <w:pPr>
              <w:spacing w:line="360" w:lineRule="exact"/>
              <w:rPr>
                <w:rFonts w:ascii="仿宋" w:eastAsia="仿宋" w:hAnsi="仿宋"/>
                <w:szCs w:val="21"/>
              </w:rPr>
            </w:pPr>
            <w:r w:rsidRPr="00AA7E0E">
              <w:rPr>
                <w:rFonts w:ascii="仿宋" w:eastAsia="仿宋" w:hAnsi="仿宋" w:hint="eastAsia"/>
                <w:szCs w:val="21"/>
              </w:rPr>
              <w:t>目前专业级国内网球拍传感器市场与技术与国际水平有一定差距，本项目研制一套属于国人的优质专业级网球拍传感器及其系统</w:t>
            </w:r>
          </w:p>
        </w:tc>
        <w:tc>
          <w:tcPr>
            <w:tcW w:w="1930" w:type="dxa"/>
            <w:vAlign w:val="center"/>
          </w:tcPr>
          <w:p w:rsidR="00D66003" w:rsidRPr="00AA7E0E" w:rsidRDefault="00D66003"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sidR="00327BC8">
              <w:rPr>
                <w:rStyle w:val="a5"/>
                <w:rFonts w:ascii="仿宋" w:eastAsia="仿宋" w:hAnsi="仿宋" w:hint="eastAsia"/>
                <w:b w:val="0"/>
                <w:szCs w:val="21"/>
              </w:rPr>
              <w:t>1</w:t>
            </w:r>
            <w:r w:rsidRPr="00AA7E0E">
              <w:rPr>
                <w:rStyle w:val="a5"/>
                <w:rFonts w:ascii="仿宋" w:eastAsia="仿宋" w:hAnsi="仿宋" w:hint="eastAsia"/>
                <w:b w:val="0"/>
                <w:szCs w:val="21"/>
              </w:rPr>
              <w:t>份</w:t>
            </w:r>
          </w:p>
          <w:p w:rsidR="00B41FBC" w:rsidRPr="00AA7E0E" w:rsidRDefault="00D66003"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hint="eastAsia"/>
                <w:b w:val="0"/>
                <w:szCs w:val="21"/>
              </w:rPr>
              <w:t>2.实物</w:t>
            </w:r>
            <w:r w:rsidR="00327BC8">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327BC8" w:rsidRPr="00AA7E0E" w:rsidTr="00D66003">
        <w:tc>
          <w:tcPr>
            <w:tcW w:w="281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bCs/>
                <w:szCs w:val="21"/>
              </w:rPr>
              <w:t>基于ROS机器人平台的数据处理及控制技术</w:t>
            </w:r>
          </w:p>
        </w:tc>
        <w:tc>
          <w:tcPr>
            <w:tcW w:w="976"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Pr>
                <w:rFonts w:ascii="仿宋" w:eastAsia="仿宋" w:hAnsi="仿宋"/>
                <w:bCs/>
                <w:kern w:val="0"/>
                <w:szCs w:val="21"/>
              </w:rPr>
              <w:t>2-3</w:t>
            </w:r>
            <w:r w:rsidRPr="00AA7E0E">
              <w:rPr>
                <w:rFonts w:ascii="仿宋" w:eastAsia="仿宋" w:hAnsi="仿宋" w:hint="eastAsia"/>
                <w:bCs/>
                <w:kern w:val="0"/>
                <w:szCs w:val="21"/>
              </w:rPr>
              <w:t>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无人车</w:t>
            </w:r>
          </w:p>
        </w:tc>
        <w:tc>
          <w:tcPr>
            <w:tcW w:w="4968" w:type="dxa"/>
            <w:gridSpan w:val="2"/>
            <w:vAlign w:val="center"/>
          </w:tcPr>
          <w:p w:rsidR="00327BC8" w:rsidRPr="00AA7E0E" w:rsidRDefault="00327BC8" w:rsidP="00A272C4">
            <w:pPr>
              <w:spacing w:line="360" w:lineRule="exact"/>
              <w:rPr>
                <w:rStyle w:val="a5"/>
                <w:rFonts w:ascii="仿宋" w:eastAsia="仿宋" w:hAnsi="仿宋"/>
                <w:b w:val="0"/>
                <w:szCs w:val="21"/>
              </w:rPr>
            </w:pPr>
            <w:r w:rsidRPr="00AA7E0E">
              <w:rPr>
                <w:rFonts w:ascii="仿宋" w:eastAsia="仿宋" w:hAnsi="仿宋" w:cs="微软雅黑" w:hint="eastAsia"/>
                <w:bCs/>
                <w:szCs w:val="21"/>
              </w:rPr>
              <w:t>通过对嵌入式和机器人的学研究，自主设计并制作一个具有能读取人体面相，脉搏数据等功能的医疗型服务机器人。</w:t>
            </w:r>
            <w:r w:rsidRPr="00AA7E0E">
              <w:rPr>
                <w:rFonts w:ascii="仿宋" w:eastAsia="仿宋" w:hAnsi="仿宋"/>
                <w:bCs/>
                <w:szCs w:val="21"/>
              </w:rPr>
              <w:t>基于</w:t>
            </w:r>
            <w:r w:rsidR="00EC23ED">
              <w:rPr>
                <w:rFonts w:ascii="仿宋" w:eastAsia="仿宋" w:hAnsi="仿宋" w:hint="eastAsia"/>
                <w:bCs/>
                <w:szCs w:val="21"/>
              </w:rPr>
              <w:t>R</w:t>
            </w:r>
            <w:r w:rsidRPr="00AA7E0E">
              <w:rPr>
                <w:rFonts w:ascii="仿宋" w:eastAsia="仿宋" w:hAnsi="仿宋"/>
                <w:bCs/>
                <w:szCs w:val="21"/>
              </w:rPr>
              <w:t>os平台实现对多方数据流的数据处理，实现对机器人的控制熟识</w:t>
            </w:r>
            <w:r w:rsidR="00EC23ED">
              <w:rPr>
                <w:rFonts w:ascii="仿宋" w:eastAsia="仿宋" w:hAnsi="仿宋" w:hint="eastAsia"/>
                <w:bCs/>
                <w:szCs w:val="21"/>
              </w:rPr>
              <w:t>R</w:t>
            </w:r>
            <w:r w:rsidRPr="00AA7E0E">
              <w:rPr>
                <w:rFonts w:ascii="仿宋" w:eastAsia="仿宋" w:hAnsi="仿宋"/>
                <w:bCs/>
                <w:szCs w:val="21"/>
              </w:rPr>
              <w:t>os的软件开发流程，利用MoveIt构建机器人控制系统，包括运动以及视觉等.</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Pr>
                <w:rStyle w:val="a5"/>
                <w:rFonts w:ascii="仿宋" w:eastAsia="仿宋" w:hAnsi="仿宋" w:hint="eastAsia"/>
                <w:b w:val="0"/>
                <w:szCs w:val="21"/>
              </w:rPr>
              <w:t>1</w:t>
            </w:r>
            <w:r w:rsidRPr="00AA7E0E">
              <w:rPr>
                <w:rStyle w:val="a5"/>
                <w:rFonts w:ascii="仿宋" w:eastAsia="仿宋" w:hAnsi="仿宋" w:hint="eastAsia"/>
                <w:b w:val="0"/>
                <w:szCs w:val="21"/>
              </w:rPr>
              <w:t>份</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Style w:val="a5"/>
                <w:rFonts w:ascii="仿宋" w:eastAsia="仿宋" w:hAnsi="仿宋" w:hint="eastAsia"/>
                <w:b w:val="0"/>
                <w:szCs w:val="21"/>
              </w:rPr>
              <w:t>2.实物</w:t>
            </w:r>
            <w:r>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基于B/S架构的实验室信息统计管理系统</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3-5人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无人车</w:t>
            </w:r>
          </w:p>
        </w:tc>
        <w:tc>
          <w:tcPr>
            <w:tcW w:w="496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bCs/>
                <w:szCs w:val="21"/>
              </w:rPr>
              <w:t>该项目以数据库应用和应用软件编写为中心，分析实验室需要的软件环境和业务逻辑，编写适合学校实验室内部使用和应用的软件，提供项目管理，人员信息统计，比赛情况，获奖情况以及报账内容、报账明细等数据。同时提供移动应用，桌面应用交互方式，便于直接管理和查看实验室信息，方便管理人员的统筹规划、项目实施人员的及时反馈和整理，实现数据的持久化。</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Pr>
                <w:rStyle w:val="a5"/>
                <w:rFonts w:ascii="仿宋" w:eastAsia="仿宋" w:hAnsi="仿宋" w:hint="eastAsia"/>
                <w:b w:val="0"/>
                <w:szCs w:val="21"/>
              </w:rPr>
              <w:t>1</w:t>
            </w:r>
            <w:r w:rsidRPr="00AA7E0E">
              <w:rPr>
                <w:rStyle w:val="a5"/>
                <w:rFonts w:ascii="仿宋" w:eastAsia="仿宋" w:hAnsi="仿宋" w:hint="eastAsia"/>
                <w:b w:val="0"/>
                <w:szCs w:val="21"/>
              </w:rPr>
              <w:t>份</w:t>
            </w:r>
          </w:p>
          <w:p w:rsidR="00327BC8" w:rsidRPr="00AA7E0E" w:rsidRDefault="00327BC8"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hint="eastAsia"/>
                <w:b w:val="0"/>
                <w:szCs w:val="21"/>
              </w:rPr>
              <w:t>2.实物</w:t>
            </w:r>
            <w:r w:rsidR="00EC23ED" w:rsidRPr="00AA7E0E">
              <w:rPr>
                <w:rStyle w:val="a5"/>
                <w:rFonts w:ascii="仿宋" w:eastAsia="仿宋" w:hAnsi="仿宋" w:hint="eastAsia"/>
                <w:b w:val="0"/>
                <w:szCs w:val="21"/>
              </w:rPr>
              <w:t>/系统</w:t>
            </w:r>
            <w:r>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327BC8" w:rsidRPr="00AA7E0E" w:rsidTr="00D66003">
        <w:tc>
          <w:tcPr>
            <w:tcW w:w="281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基于Leap Motion的手势机械臂</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w:t>
            </w:r>
            <w:r w:rsidRPr="00AA7E0E">
              <w:rPr>
                <w:rFonts w:ascii="仿宋" w:eastAsia="仿宋" w:hAnsi="仿宋"/>
                <w:bCs/>
                <w:kern w:val="0"/>
                <w:szCs w:val="21"/>
              </w:rPr>
              <w:t>5</w:t>
            </w:r>
            <w:r w:rsidRPr="00AA7E0E">
              <w:rPr>
                <w:rFonts w:ascii="仿宋" w:eastAsia="仿宋" w:hAnsi="仿宋" w:hint="eastAsia"/>
                <w:bCs/>
                <w:kern w:val="0"/>
                <w:szCs w:val="21"/>
              </w:rPr>
              <w:t>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无人车</w:t>
            </w:r>
          </w:p>
        </w:tc>
        <w:tc>
          <w:tcPr>
            <w:tcW w:w="496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操纵者可以通过手势对机械臂进行控制，使机械臂能够模仿操纵者的手势动作。</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Pr>
                <w:rStyle w:val="a5"/>
                <w:rFonts w:ascii="仿宋" w:eastAsia="仿宋" w:hAnsi="仿宋" w:hint="eastAsia"/>
                <w:b w:val="0"/>
                <w:szCs w:val="21"/>
              </w:rPr>
              <w:t>1</w:t>
            </w:r>
            <w:r w:rsidRPr="00AA7E0E">
              <w:rPr>
                <w:rStyle w:val="a5"/>
                <w:rFonts w:ascii="仿宋" w:eastAsia="仿宋" w:hAnsi="仿宋" w:hint="eastAsia"/>
                <w:b w:val="0"/>
                <w:szCs w:val="21"/>
              </w:rPr>
              <w:t>份</w:t>
            </w:r>
          </w:p>
          <w:p w:rsidR="00327BC8" w:rsidRPr="00AA7E0E" w:rsidRDefault="00327BC8"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hint="eastAsia"/>
                <w:b w:val="0"/>
                <w:szCs w:val="21"/>
              </w:rPr>
              <w:t>2.实物</w:t>
            </w:r>
            <w:r>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327BC8" w:rsidRPr="00AA7E0E" w:rsidTr="00D66003">
        <w:tc>
          <w:tcPr>
            <w:tcW w:w="281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lastRenderedPageBreak/>
              <w:t>基于51单片机的两轮自平衡小车</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无人车</w:t>
            </w:r>
          </w:p>
        </w:tc>
        <w:tc>
          <w:tcPr>
            <w:tcW w:w="496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cs="宋体" w:hint="eastAsia"/>
                <w:kern w:val="0"/>
                <w:szCs w:val="21"/>
              </w:rPr>
              <w:t>平衡</w:t>
            </w:r>
            <w:r w:rsidRPr="00AA7E0E">
              <w:rPr>
                <w:rFonts w:ascii="仿宋" w:eastAsia="仿宋" w:hAnsi="仿宋" w:cs="宋体"/>
                <w:kern w:val="0"/>
                <w:szCs w:val="21"/>
              </w:rPr>
              <w:t>小车的硬件主要有以</w:t>
            </w:r>
            <w:r w:rsidRPr="00AA7E0E">
              <w:rPr>
                <w:rFonts w:ascii="仿宋" w:eastAsia="仿宋" w:hAnsi="仿宋" w:cs="宋体" w:hint="eastAsia"/>
                <w:kern w:val="0"/>
                <w:szCs w:val="21"/>
              </w:rPr>
              <w:t>51单片机</w:t>
            </w:r>
            <w:r w:rsidRPr="00AA7E0E">
              <w:rPr>
                <w:rFonts w:ascii="仿宋" w:eastAsia="仿宋" w:hAnsi="仿宋" w:cs="宋体"/>
                <w:kern w:val="0"/>
                <w:szCs w:val="21"/>
              </w:rPr>
              <w:t>作为核心的主控器部分、</w:t>
            </w:r>
            <w:r w:rsidRPr="00AA7E0E">
              <w:rPr>
                <w:rFonts w:ascii="仿宋" w:eastAsia="仿宋" w:hAnsi="仿宋" w:cs="宋体" w:hint="eastAsia"/>
                <w:kern w:val="0"/>
                <w:szCs w:val="21"/>
              </w:rPr>
              <w:t>姿态传感部分、</w:t>
            </w:r>
            <w:r w:rsidRPr="00AA7E0E">
              <w:rPr>
                <w:rFonts w:ascii="仿宋" w:eastAsia="仿宋" w:hAnsi="仿宋" w:cs="宋体"/>
                <w:kern w:val="0"/>
                <w:szCs w:val="21"/>
              </w:rPr>
              <w:t>电机驱动部分。</w:t>
            </w:r>
            <w:r w:rsidRPr="00AA7E0E">
              <w:rPr>
                <w:rFonts w:ascii="仿宋" w:eastAsia="仿宋" w:hAnsi="仿宋" w:cs="宋体" w:hint="eastAsia"/>
                <w:kern w:val="0"/>
                <w:szCs w:val="21"/>
              </w:rPr>
              <w:t>本方案以（STC）IAP15W4K61S4单片机作为主控芯片，由姿态传感器采集车体的姿态信息，将采集的信息传输到主控芯片，由电机驱动部分调整保持平衡姿态。通过蓝牙模块使得小车可以与蓝牙遥控系统对应，通过手机app控制小车的运动信息。</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Pr>
                <w:rStyle w:val="a5"/>
                <w:rFonts w:ascii="仿宋" w:eastAsia="仿宋" w:hAnsi="仿宋" w:hint="eastAsia"/>
                <w:b w:val="0"/>
                <w:szCs w:val="21"/>
              </w:rPr>
              <w:t>1</w:t>
            </w:r>
            <w:r w:rsidRPr="00AA7E0E">
              <w:rPr>
                <w:rStyle w:val="a5"/>
                <w:rFonts w:ascii="仿宋" w:eastAsia="仿宋" w:hAnsi="仿宋" w:hint="eastAsia"/>
                <w:b w:val="0"/>
                <w:szCs w:val="21"/>
              </w:rPr>
              <w:t>份</w:t>
            </w:r>
          </w:p>
          <w:p w:rsidR="00327BC8" w:rsidRPr="00AA7E0E" w:rsidRDefault="00327BC8"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hint="eastAsia"/>
                <w:b w:val="0"/>
                <w:szCs w:val="21"/>
              </w:rPr>
              <w:t>2.实物</w:t>
            </w:r>
            <w:r>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327BC8" w:rsidRPr="00AA7E0E" w:rsidTr="00D66003">
        <w:tc>
          <w:tcPr>
            <w:tcW w:w="281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bCs/>
                <w:szCs w:val="21"/>
              </w:rPr>
              <w:t>可智能遥控的勘探小车</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无人车</w:t>
            </w:r>
          </w:p>
        </w:tc>
        <w:tc>
          <w:tcPr>
            <w:tcW w:w="496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做出一台自动循迹避障的小车，并且能够根据所拐弯的大小，自动调整转速。并且小车可通过手机wifi等信号发射器遥控。小车车身搭载摄像头，可实时传输小车前方图像。</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Pr>
                <w:rStyle w:val="a5"/>
                <w:rFonts w:ascii="仿宋" w:eastAsia="仿宋" w:hAnsi="仿宋" w:hint="eastAsia"/>
                <w:b w:val="0"/>
                <w:szCs w:val="21"/>
              </w:rPr>
              <w:t>1</w:t>
            </w:r>
            <w:r w:rsidRPr="00AA7E0E">
              <w:rPr>
                <w:rStyle w:val="a5"/>
                <w:rFonts w:ascii="仿宋" w:eastAsia="仿宋" w:hAnsi="仿宋" w:hint="eastAsia"/>
                <w:b w:val="0"/>
                <w:szCs w:val="21"/>
              </w:rPr>
              <w:t>份</w:t>
            </w:r>
          </w:p>
          <w:p w:rsidR="00327BC8" w:rsidRPr="00AA7E0E" w:rsidRDefault="00327BC8"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hint="eastAsia"/>
                <w:b w:val="0"/>
                <w:szCs w:val="21"/>
              </w:rPr>
              <w:t>2.实物</w:t>
            </w:r>
            <w:r>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327BC8" w:rsidRPr="00AA7E0E" w:rsidTr="00D66003">
        <w:tc>
          <w:tcPr>
            <w:tcW w:w="281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轮胎气压的自动检测与报警系统</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无人车</w:t>
            </w:r>
          </w:p>
        </w:tc>
        <w:tc>
          <w:tcPr>
            <w:tcW w:w="4968" w:type="dxa"/>
            <w:gridSpan w:val="2"/>
            <w:vAlign w:val="center"/>
          </w:tcPr>
          <w:p w:rsidR="00327BC8" w:rsidRPr="00AA7E0E" w:rsidRDefault="00327BC8" w:rsidP="00A272C4">
            <w:pPr>
              <w:spacing w:line="360" w:lineRule="exact"/>
              <w:rPr>
                <w:rStyle w:val="a5"/>
                <w:rFonts w:ascii="仿宋" w:eastAsia="仿宋" w:hAnsi="仿宋"/>
                <w:b w:val="0"/>
                <w:szCs w:val="21"/>
              </w:rPr>
            </w:pPr>
            <w:r w:rsidRPr="00AA7E0E">
              <w:rPr>
                <w:rFonts w:ascii="仿宋" w:eastAsia="仿宋" w:hAnsi="仿宋" w:hint="eastAsia"/>
                <w:szCs w:val="21"/>
              </w:rPr>
              <w:t>设计轮胎气压自动监测和报警系统，对轮胎气压采样、比较判断，最终输出气压值，并在轮胎气压异常时进行声光报警。</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1.</w:t>
            </w:r>
            <w:r w:rsidRPr="00AA7E0E">
              <w:rPr>
                <w:rStyle w:val="a5"/>
                <w:rFonts w:ascii="仿宋" w:eastAsia="仿宋" w:hAnsi="仿宋" w:hint="eastAsia"/>
                <w:b w:val="0"/>
                <w:szCs w:val="21"/>
              </w:rPr>
              <w:tab/>
              <w:t>做出</w:t>
            </w:r>
            <w:r>
              <w:rPr>
                <w:rStyle w:val="a5"/>
                <w:rFonts w:ascii="仿宋" w:eastAsia="仿宋" w:hAnsi="仿宋" w:hint="eastAsia"/>
                <w:b w:val="0"/>
                <w:szCs w:val="21"/>
              </w:rPr>
              <w:t>1</w:t>
            </w:r>
            <w:r w:rsidRPr="00AA7E0E">
              <w:rPr>
                <w:rStyle w:val="a5"/>
                <w:rFonts w:ascii="仿宋" w:eastAsia="仿宋" w:hAnsi="仿宋" w:hint="eastAsia"/>
                <w:b w:val="0"/>
                <w:szCs w:val="21"/>
              </w:rPr>
              <w:t>套能够具有动态显示轮胎气压和在压力异常时自动进行声光报警的系统。</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2.</w:t>
            </w:r>
            <w:r w:rsidRPr="00AA7E0E">
              <w:rPr>
                <w:rStyle w:val="a5"/>
                <w:rFonts w:ascii="仿宋" w:eastAsia="仿宋" w:hAnsi="仿宋" w:hint="eastAsia"/>
                <w:b w:val="0"/>
                <w:szCs w:val="21"/>
              </w:rPr>
              <w:tab/>
              <w:t>生成该系统</w:t>
            </w:r>
            <w:r>
              <w:rPr>
                <w:rStyle w:val="a5"/>
                <w:rFonts w:ascii="仿宋" w:eastAsia="仿宋" w:hAnsi="仿宋" w:hint="eastAsia"/>
                <w:b w:val="0"/>
                <w:szCs w:val="21"/>
              </w:rPr>
              <w:t>1</w:t>
            </w:r>
            <w:r w:rsidRPr="00AA7E0E">
              <w:rPr>
                <w:rStyle w:val="a5"/>
                <w:rFonts w:ascii="仿宋" w:eastAsia="仿宋" w:hAnsi="仿宋" w:hint="eastAsia"/>
                <w:b w:val="0"/>
                <w:szCs w:val="21"/>
              </w:rPr>
              <w:t>份图文说明文档及其程序源代码。</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基于远程控制的门禁系统</w:t>
            </w:r>
          </w:p>
        </w:tc>
        <w:tc>
          <w:tcPr>
            <w:tcW w:w="976"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物联网</w:t>
            </w:r>
          </w:p>
        </w:tc>
        <w:tc>
          <w:tcPr>
            <w:tcW w:w="4968" w:type="dxa"/>
            <w:gridSpan w:val="2"/>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该项目旨在通过手机终端应用，应用网络协议，和服务器建立通信后，通过服务器发送指令给远程控制终端，实现对门禁的控制。使得互联网+得以更具体的应用。符合当今社会的主流。能很好解决忘带钥匙的</w:t>
            </w:r>
            <w:r w:rsidRPr="00AA7E0E">
              <w:rPr>
                <w:rStyle w:val="a5"/>
                <w:rFonts w:ascii="仿宋" w:eastAsia="仿宋" w:hAnsi="仿宋" w:hint="eastAsia"/>
                <w:b w:val="0"/>
                <w:szCs w:val="21"/>
              </w:rPr>
              <w:lastRenderedPageBreak/>
              <w:t>陋习，给人们的生活带来便利。该项目还保留原有的钥匙开锁功能，使一些不会使用智能手机的老人，依然能适应。使产品更趋于大众化。</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lastRenderedPageBreak/>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lastRenderedPageBreak/>
              <w:t>自动通风窗户</w:t>
            </w:r>
          </w:p>
        </w:tc>
        <w:tc>
          <w:tcPr>
            <w:tcW w:w="976"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物联网</w:t>
            </w:r>
          </w:p>
        </w:tc>
        <w:tc>
          <w:tcPr>
            <w:tcW w:w="4968" w:type="dxa"/>
            <w:gridSpan w:val="2"/>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将窗户设计为电动形式，电机通过程序控制器进行控制，并且将人为设定的数据输入到控制器中。在窗户上加上一系列传感器（雾霾传感器，风传感器，噪音传感器），使这些传感器时刻检测外界环境的pm2.5值，声音值以及风力大小，将收集到的信息一方面输出到电子显示屏上，另一方面输入到控制器中。预先在控制器中输入程序，将输入的信息通过程序进行分析，再将运算结果输出到控制电机的控制器中，使其控制窗户的开闭。用户事先对通风条件输入到控制器中，也可以通过读取显示屏上的数据来了解外界环境各参数的数值。以达到满足用户条件时开窗进行通风。</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bCs/>
                <w:szCs w:val="21"/>
              </w:rPr>
              <w:t>可爬壁式智能小车</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w:t>
            </w:r>
            <w:r w:rsidRPr="00AA7E0E">
              <w:rPr>
                <w:rFonts w:ascii="仿宋" w:eastAsia="仿宋" w:hAnsi="仿宋"/>
                <w:bCs/>
                <w:kern w:val="0"/>
                <w:szCs w:val="21"/>
              </w:rPr>
              <w:t>3</w:t>
            </w:r>
            <w:r w:rsidRPr="00AA7E0E">
              <w:rPr>
                <w:rFonts w:ascii="仿宋" w:eastAsia="仿宋" w:hAnsi="仿宋" w:hint="eastAsia"/>
                <w:bCs/>
                <w:kern w:val="0"/>
                <w:szCs w:val="21"/>
              </w:rPr>
              <w:t>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无人车</w:t>
            </w:r>
          </w:p>
        </w:tc>
        <w:tc>
          <w:tcPr>
            <w:tcW w:w="496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1，智能爬壁车要安全、可靠地运行，需要能够成功的避开障碍物,并辅助以蓝牙通信的方式实现人工控制。2，从低碳环保出发，为了减小环境污染,采用太阳能对其供电。3，通过对其底轮的机械设计使小车具有爬壁性。</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szCs w:val="21"/>
              </w:rPr>
            </w:pPr>
            <w:r w:rsidRPr="00AA7E0E">
              <w:rPr>
                <w:rFonts w:ascii="仿宋" w:eastAsia="仿宋" w:hAnsi="仿宋" w:hint="eastAsia"/>
                <w:bCs/>
                <w:szCs w:val="21"/>
              </w:rPr>
              <w:t>植物</w:t>
            </w:r>
            <w:r w:rsidRPr="00AA7E0E">
              <w:rPr>
                <w:rFonts w:ascii="仿宋" w:eastAsia="仿宋" w:hAnsi="仿宋"/>
                <w:bCs/>
                <w:szCs w:val="21"/>
              </w:rPr>
              <w:t>垂直</w:t>
            </w:r>
            <w:r w:rsidRPr="00AA7E0E">
              <w:rPr>
                <w:rFonts w:ascii="仿宋" w:eastAsia="仿宋" w:hAnsi="仿宋" w:hint="eastAsia"/>
                <w:bCs/>
                <w:szCs w:val="21"/>
              </w:rPr>
              <w:t>悬挂系统</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物联网</w:t>
            </w:r>
          </w:p>
        </w:tc>
        <w:tc>
          <w:tcPr>
            <w:tcW w:w="496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整个</w:t>
            </w:r>
            <w:r w:rsidRPr="00AA7E0E">
              <w:rPr>
                <w:rFonts w:ascii="仿宋" w:eastAsia="仿宋" w:hAnsi="仿宋"/>
                <w:szCs w:val="21"/>
              </w:rPr>
              <w:t>系统由悬挂系统，栽培系统，水</w:t>
            </w:r>
            <w:r w:rsidRPr="00AA7E0E">
              <w:rPr>
                <w:rFonts w:ascii="仿宋" w:eastAsia="仿宋" w:hAnsi="仿宋" w:hint="eastAsia"/>
                <w:szCs w:val="21"/>
              </w:rPr>
              <w:t>运输</w:t>
            </w:r>
            <w:r w:rsidRPr="00AA7E0E">
              <w:rPr>
                <w:rFonts w:ascii="仿宋" w:eastAsia="仿宋" w:hAnsi="仿宋"/>
                <w:szCs w:val="21"/>
              </w:rPr>
              <w:t>系统，水位感应系统四部分组成。悬挂</w:t>
            </w:r>
            <w:r w:rsidRPr="00AA7E0E">
              <w:rPr>
                <w:rFonts w:ascii="仿宋" w:eastAsia="仿宋" w:hAnsi="仿宋" w:hint="eastAsia"/>
                <w:szCs w:val="21"/>
              </w:rPr>
              <w:t>系统</w:t>
            </w:r>
            <w:r w:rsidRPr="00AA7E0E">
              <w:rPr>
                <w:rFonts w:ascii="仿宋" w:eastAsia="仿宋" w:hAnsi="仿宋"/>
                <w:szCs w:val="21"/>
              </w:rPr>
              <w:t>为可拼接</w:t>
            </w:r>
            <w:r w:rsidRPr="00AA7E0E">
              <w:rPr>
                <w:rFonts w:ascii="仿宋" w:eastAsia="仿宋" w:hAnsi="仿宋" w:hint="eastAsia"/>
                <w:szCs w:val="21"/>
              </w:rPr>
              <w:t>成分</w:t>
            </w:r>
            <w:r w:rsidRPr="00AA7E0E">
              <w:rPr>
                <w:rFonts w:ascii="仿宋" w:eastAsia="仿宋" w:hAnsi="仿宋"/>
                <w:szCs w:val="21"/>
              </w:rPr>
              <w:t>，可以根据</w:t>
            </w:r>
            <w:r w:rsidRPr="00AA7E0E">
              <w:rPr>
                <w:rFonts w:ascii="仿宋" w:eastAsia="仿宋" w:hAnsi="仿宋" w:hint="eastAsia"/>
                <w:szCs w:val="21"/>
              </w:rPr>
              <w:t>墙壁</w:t>
            </w:r>
            <w:r w:rsidRPr="00AA7E0E">
              <w:rPr>
                <w:rFonts w:ascii="仿宋" w:eastAsia="仿宋" w:hAnsi="仿宋"/>
                <w:szCs w:val="21"/>
              </w:rPr>
              <w:t>的大小拼出合适的悬挂系统大小。栽培系统</w:t>
            </w:r>
            <w:r w:rsidRPr="00AA7E0E">
              <w:rPr>
                <w:rFonts w:ascii="仿宋" w:eastAsia="仿宋" w:hAnsi="仿宋" w:hint="eastAsia"/>
                <w:szCs w:val="21"/>
              </w:rPr>
              <w:lastRenderedPageBreak/>
              <w:t>分为</w:t>
            </w:r>
            <w:r w:rsidRPr="00AA7E0E">
              <w:rPr>
                <w:rFonts w:ascii="仿宋" w:eastAsia="仿宋" w:hAnsi="仿宋"/>
                <w:szCs w:val="21"/>
              </w:rPr>
              <w:t>无</w:t>
            </w:r>
            <w:r w:rsidRPr="00AA7E0E">
              <w:rPr>
                <w:rFonts w:ascii="仿宋" w:eastAsia="仿宋" w:hAnsi="仿宋" w:hint="eastAsia"/>
                <w:szCs w:val="21"/>
              </w:rPr>
              <w:t>土</w:t>
            </w:r>
            <w:r w:rsidRPr="00AA7E0E">
              <w:rPr>
                <w:rFonts w:ascii="仿宋" w:eastAsia="仿宋" w:hAnsi="仿宋"/>
                <w:szCs w:val="21"/>
              </w:rPr>
              <w:t>栽培和有土栽培，根据各自的情况采取不同的管道运输当时。水运输</w:t>
            </w:r>
            <w:r w:rsidRPr="00AA7E0E">
              <w:rPr>
                <w:rFonts w:ascii="仿宋" w:eastAsia="仿宋" w:hAnsi="仿宋" w:hint="eastAsia"/>
                <w:szCs w:val="21"/>
              </w:rPr>
              <w:t>系统主要</w:t>
            </w:r>
            <w:r w:rsidRPr="00AA7E0E">
              <w:rPr>
                <w:rFonts w:ascii="仿宋" w:eastAsia="仿宋" w:hAnsi="仿宋"/>
                <w:szCs w:val="21"/>
              </w:rPr>
              <w:t>在水管的用材和管道的</w:t>
            </w:r>
            <w:r w:rsidRPr="00AA7E0E">
              <w:rPr>
                <w:rFonts w:ascii="仿宋" w:eastAsia="仿宋" w:hAnsi="仿宋" w:hint="eastAsia"/>
                <w:szCs w:val="21"/>
              </w:rPr>
              <w:t>处理</w:t>
            </w:r>
            <w:r w:rsidRPr="00AA7E0E">
              <w:rPr>
                <w:rFonts w:ascii="仿宋" w:eastAsia="仿宋" w:hAnsi="仿宋"/>
                <w:szCs w:val="21"/>
              </w:rPr>
              <w:t>方面。水位</w:t>
            </w:r>
            <w:r w:rsidRPr="00AA7E0E">
              <w:rPr>
                <w:rFonts w:ascii="仿宋" w:eastAsia="仿宋" w:hAnsi="仿宋" w:hint="eastAsia"/>
                <w:szCs w:val="21"/>
              </w:rPr>
              <w:t>感应</w:t>
            </w:r>
            <w:r w:rsidRPr="00AA7E0E">
              <w:rPr>
                <w:rFonts w:ascii="仿宋" w:eastAsia="仿宋" w:hAnsi="仿宋"/>
                <w:szCs w:val="21"/>
              </w:rPr>
              <w:t>就是在无土栽培时来防止水位过高而流出。</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lastRenderedPageBreak/>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szCs w:val="21"/>
              </w:rPr>
            </w:pPr>
            <w:r w:rsidRPr="00AA7E0E">
              <w:rPr>
                <w:rFonts w:ascii="仿宋" w:eastAsia="仿宋" w:hAnsi="仿宋" w:hint="eastAsia"/>
                <w:bCs/>
                <w:szCs w:val="21"/>
              </w:rPr>
              <w:lastRenderedPageBreak/>
              <w:t>教室智能灯控系统</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物联网</w:t>
            </w:r>
          </w:p>
        </w:tc>
        <w:tc>
          <w:tcPr>
            <w:tcW w:w="496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节能已成为生活中必不可少的一部分，尤其是对中国这样一个资源消耗大国来说。通过教室内部红外线感应灯及其所节能系统，来有效控制教室在人少时的灯光发亮的个数及位次，在无人时的自动关灯。并且也可根据使用者的要求，手动控制教室内亮灯的个数及位次，来做到人性化的满足使用者的要求。从而最大限度的做到节约用电。</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szCs w:val="21"/>
              </w:rPr>
            </w:pPr>
            <w:r w:rsidRPr="00AA7E0E">
              <w:rPr>
                <w:rFonts w:ascii="仿宋" w:eastAsia="仿宋" w:hAnsi="仿宋" w:hint="eastAsia"/>
                <w:bCs/>
                <w:szCs w:val="21"/>
              </w:rPr>
              <w:t>两轮自平衡小车平台</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机器人</w:t>
            </w:r>
          </w:p>
        </w:tc>
        <w:tc>
          <w:tcPr>
            <w:tcW w:w="496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两轮自平衡机器人是一种特殊的轮式移动机器人，它运动灵活，成本低，适合在狭小和危险的空间工作，可以零半径转弯，有着广泛的应用前景。同时，本质不稳定的两轮自平衡机器人也是一种复杂的研究性实验装置，已成为理想的控制理论和控制技术研究的实验平台</w:t>
            </w:r>
            <w:r>
              <w:rPr>
                <w:rFonts w:ascii="仿宋" w:eastAsia="仿宋" w:hAnsi="仿宋" w:hint="eastAsia"/>
                <w:szCs w:val="21"/>
              </w:rPr>
              <w:t>。</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szCs w:val="21"/>
              </w:rPr>
            </w:pPr>
            <w:r w:rsidRPr="00AA7E0E">
              <w:rPr>
                <w:rFonts w:ascii="仿宋" w:eastAsia="仿宋" w:hAnsi="仿宋" w:hint="eastAsia"/>
                <w:szCs w:val="21"/>
              </w:rPr>
              <w:t>基于光电识别的球回收系统</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机器人</w:t>
            </w:r>
          </w:p>
        </w:tc>
        <w:tc>
          <w:tcPr>
            <w:tcW w:w="496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两轮自平衡机器人是一种特殊的轮式移动机器人，它运动灵活，成本低，适合在狭小和危险的空间工作，可以零半径转弯，有着广泛的应用前景。同时，本质不稳定的两轮自平衡机器人也是一种复杂的研究性实验装置，已成为理想的控制理论和控制技术研究的实验平台。</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szCs w:val="21"/>
              </w:rPr>
            </w:pPr>
            <w:r w:rsidRPr="00AA7E0E">
              <w:rPr>
                <w:rFonts w:ascii="仿宋" w:eastAsia="仿宋" w:hAnsi="仿宋" w:cs="宋体" w:hint="eastAsia"/>
                <w:szCs w:val="21"/>
              </w:rPr>
              <w:lastRenderedPageBreak/>
              <w:t>外界环境感知系统</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物联网</w:t>
            </w:r>
          </w:p>
        </w:tc>
        <w:tc>
          <w:tcPr>
            <w:tcW w:w="4968" w:type="dxa"/>
            <w:gridSpan w:val="2"/>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cs="宋体" w:hint="eastAsia"/>
                <w:szCs w:val="21"/>
              </w:rPr>
              <w:t>能够</w:t>
            </w:r>
            <w:r w:rsidRPr="00AA7E0E">
              <w:rPr>
                <w:rFonts w:ascii="仿宋" w:eastAsia="仿宋" w:hAnsi="仿宋" w:cs="宋体" w:hint="eastAsia"/>
                <w:kern w:val="0"/>
                <w:szCs w:val="21"/>
              </w:rPr>
              <w:t>实时检测传感器所处环境的温湿度，光照条件，所在位置等外界信息，该系统</w:t>
            </w:r>
            <w:r w:rsidRPr="00AA7E0E">
              <w:rPr>
                <w:rFonts w:ascii="仿宋" w:eastAsia="仿宋" w:hAnsi="仿宋" w:cs="宋体" w:hint="eastAsia"/>
                <w:szCs w:val="21"/>
              </w:rPr>
              <w:t>总体由电源、核心处理单元STM32F103C8T6、温湿度传感器，GPS定位模块，光敏传感器，紧急按钮等部分组成。</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szCs w:val="21"/>
              </w:rPr>
            </w:pPr>
            <w:r w:rsidRPr="00AA7E0E">
              <w:rPr>
                <w:rFonts w:ascii="仿宋" w:eastAsia="仿宋" w:hAnsi="仿宋" w:cs="宋体" w:hint="eastAsia"/>
                <w:kern w:val="0"/>
                <w:szCs w:val="21"/>
              </w:rPr>
              <w:t>多用途可编程桌面6轴机械臂平台</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机器人</w:t>
            </w:r>
          </w:p>
        </w:tc>
        <w:tc>
          <w:tcPr>
            <w:tcW w:w="4968" w:type="dxa"/>
            <w:gridSpan w:val="2"/>
            <w:vAlign w:val="center"/>
          </w:tcPr>
          <w:p w:rsidR="00327BC8" w:rsidRPr="00AA7E0E" w:rsidRDefault="00327BC8" w:rsidP="00A272C4">
            <w:pPr>
              <w:spacing w:line="360" w:lineRule="exact"/>
              <w:rPr>
                <w:rFonts w:ascii="仿宋" w:eastAsia="仿宋" w:hAnsi="仿宋"/>
                <w:szCs w:val="21"/>
              </w:rPr>
            </w:pPr>
            <w:r>
              <w:rPr>
                <w:rFonts w:ascii="仿宋" w:eastAsia="仿宋" w:hAnsi="仿宋" w:hint="eastAsia"/>
                <w:bCs/>
                <w:szCs w:val="21"/>
              </w:rPr>
              <w:t>设计一款</w:t>
            </w:r>
            <w:r w:rsidRPr="00AA7E0E">
              <w:rPr>
                <w:rFonts w:ascii="仿宋" w:eastAsia="仿宋" w:hAnsi="仿宋" w:hint="eastAsia"/>
                <w:bCs/>
                <w:szCs w:val="21"/>
              </w:rPr>
              <w:t>机械结构研究，探索更为轻便、高效、稳固、精准的机械臂设计方案。开发软件平台，让用户通过更加便捷的软件平台来开发他们需要的例子并且通过平台共享他们开发的例子。建模优化，探索更加严密的数学模型。</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cs="宋体"/>
                <w:kern w:val="0"/>
                <w:szCs w:val="21"/>
              </w:rPr>
            </w:pPr>
            <w:r w:rsidRPr="00AA7E0E">
              <w:rPr>
                <w:rFonts w:ascii="仿宋" w:eastAsia="仿宋" w:hAnsi="仿宋" w:cs="宋体" w:hint="eastAsia"/>
                <w:kern w:val="0"/>
                <w:szCs w:val="21"/>
              </w:rPr>
              <w:t>基于物联网的智能灌溉系统</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物联网</w:t>
            </w:r>
          </w:p>
        </w:tc>
        <w:tc>
          <w:tcPr>
            <w:tcW w:w="4968" w:type="dxa"/>
            <w:gridSpan w:val="2"/>
            <w:vAlign w:val="center"/>
          </w:tcPr>
          <w:p w:rsidR="00327BC8" w:rsidRPr="00AA7E0E" w:rsidRDefault="00327BC8" w:rsidP="00A272C4">
            <w:pPr>
              <w:spacing w:line="360" w:lineRule="exact"/>
              <w:rPr>
                <w:rFonts w:ascii="仿宋" w:eastAsia="仿宋" w:hAnsi="仿宋"/>
                <w:bCs/>
                <w:szCs w:val="21"/>
              </w:rPr>
            </w:pPr>
            <w:r w:rsidRPr="00AA7E0E">
              <w:rPr>
                <w:rFonts w:ascii="仿宋" w:eastAsia="仿宋" w:hAnsi="仿宋" w:hint="eastAsia"/>
                <w:bCs/>
                <w:szCs w:val="21"/>
              </w:rPr>
              <w:t>本系统旨在解决农业、林业智能节水灌溉问题，改善传统的低效浪费的灌溉方式，基于物联网技术，通过系统自动控制和无线远程控制，实现节水智能灌溉功能，是一种新型、可靠的智能节水灌溉系统。</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cs="宋体"/>
                <w:kern w:val="0"/>
                <w:szCs w:val="21"/>
              </w:rPr>
            </w:pPr>
            <w:r w:rsidRPr="00AA7E0E">
              <w:rPr>
                <w:rFonts w:ascii="仿宋" w:eastAsia="仿宋" w:hAnsi="仿宋" w:hint="eastAsia"/>
                <w:szCs w:val="21"/>
              </w:rPr>
              <w:t>智能风扇</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物联网</w:t>
            </w:r>
          </w:p>
        </w:tc>
        <w:tc>
          <w:tcPr>
            <w:tcW w:w="4968" w:type="dxa"/>
            <w:gridSpan w:val="2"/>
            <w:vAlign w:val="center"/>
          </w:tcPr>
          <w:p w:rsidR="00327BC8" w:rsidRPr="00AA7E0E" w:rsidRDefault="00327BC8" w:rsidP="00A272C4">
            <w:pPr>
              <w:spacing w:line="360" w:lineRule="exact"/>
              <w:rPr>
                <w:rFonts w:ascii="仿宋" w:eastAsia="仿宋" w:hAnsi="仿宋"/>
                <w:bCs/>
                <w:szCs w:val="21"/>
              </w:rPr>
            </w:pPr>
            <w:r w:rsidRPr="00AA7E0E">
              <w:rPr>
                <w:rFonts w:ascii="仿宋" w:eastAsia="仿宋" w:hAnsi="仿宋" w:hint="eastAsia"/>
                <w:bCs/>
                <w:szCs w:val="21"/>
              </w:rPr>
              <w:t>根据温度高低等环境因素控制风扇风速</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纽扣电池太阳能充电装置</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无人车</w:t>
            </w:r>
          </w:p>
        </w:tc>
        <w:tc>
          <w:tcPr>
            <w:tcW w:w="4968" w:type="dxa"/>
            <w:gridSpan w:val="2"/>
            <w:vAlign w:val="center"/>
          </w:tcPr>
          <w:p w:rsidR="00327BC8" w:rsidRPr="00AA7E0E" w:rsidRDefault="00327BC8" w:rsidP="00A272C4">
            <w:pPr>
              <w:spacing w:line="360" w:lineRule="exact"/>
              <w:rPr>
                <w:rFonts w:ascii="仿宋" w:eastAsia="仿宋" w:hAnsi="仿宋"/>
                <w:bCs/>
                <w:szCs w:val="21"/>
              </w:rPr>
            </w:pPr>
            <w:r w:rsidRPr="00AA7E0E">
              <w:rPr>
                <w:rFonts w:ascii="仿宋" w:eastAsia="仿宋" w:hAnsi="仿宋" w:hint="eastAsia"/>
                <w:bCs/>
                <w:szCs w:val="21"/>
              </w:rPr>
              <w:t>设计</w:t>
            </w:r>
            <w:r>
              <w:rPr>
                <w:rFonts w:ascii="仿宋" w:eastAsia="仿宋" w:hAnsi="仿宋" w:hint="eastAsia"/>
                <w:bCs/>
                <w:szCs w:val="21"/>
              </w:rPr>
              <w:t>1</w:t>
            </w:r>
            <w:r w:rsidRPr="00AA7E0E">
              <w:rPr>
                <w:rFonts w:ascii="仿宋" w:eastAsia="仿宋" w:hAnsi="仿宋" w:hint="eastAsia"/>
                <w:bCs/>
                <w:szCs w:val="21"/>
              </w:rPr>
              <w:t>个为纽扣电池充电的装置</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履带式翻越障碍机器人</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机器人</w:t>
            </w:r>
          </w:p>
        </w:tc>
        <w:tc>
          <w:tcPr>
            <w:tcW w:w="4968" w:type="dxa"/>
            <w:gridSpan w:val="2"/>
            <w:vAlign w:val="center"/>
          </w:tcPr>
          <w:p w:rsidR="00327BC8" w:rsidRPr="00AA7E0E" w:rsidRDefault="00327BC8" w:rsidP="00A272C4">
            <w:pPr>
              <w:spacing w:line="360" w:lineRule="exact"/>
              <w:rPr>
                <w:rFonts w:ascii="仿宋" w:eastAsia="仿宋" w:hAnsi="仿宋"/>
                <w:bCs/>
                <w:szCs w:val="21"/>
              </w:rPr>
            </w:pPr>
            <w:r w:rsidRPr="00AA7E0E">
              <w:rPr>
                <w:rFonts w:ascii="仿宋" w:eastAsia="仿宋" w:hAnsi="仿宋" w:hint="eastAsia"/>
                <w:bCs/>
                <w:szCs w:val="21"/>
              </w:rPr>
              <w:t>设计制作可翻越障碍的机器人</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基于光电识别的球回收系统</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机器人</w:t>
            </w:r>
          </w:p>
        </w:tc>
        <w:tc>
          <w:tcPr>
            <w:tcW w:w="4968" w:type="dxa"/>
            <w:gridSpan w:val="2"/>
            <w:vAlign w:val="center"/>
          </w:tcPr>
          <w:p w:rsidR="00327BC8" w:rsidRPr="00AA7E0E" w:rsidRDefault="00327BC8" w:rsidP="00A272C4">
            <w:pPr>
              <w:spacing w:line="360" w:lineRule="exact"/>
              <w:rPr>
                <w:rFonts w:ascii="仿宋" w:eastAsia="仿宋" w:hAnsi="仿宋"/>
                <w:bCs/>
                <w:szCs w:val="21"/>
              </w:rPr>
            </w:pPr>
            <w:r w:rsidRPr="00AA7E0E">
              <w:rPr>
                <w:rFonts w:ascii="仿宋" w:eastAsia="仿宋" w:hAnsi="仿宋" w:hint="eastAsia"/>
                <w:bCs/>
                <w:szCs w:val="21"/>
              </w:rPr>
              <w:t>设计制作基于光电识别的球回收系统</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小型四旋翼无人机设计</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无人机</w:t>
            </w:r>
          </w:p>
        </w:tc>
        <w:tc>
          <w:tcPr>
            <w:tcW w:w="4968" w:type="dxa"/>
            <w:gridSpan w:val="2"/>
            <w:vAlign w:val="center"/>
          </w:tcPr>
          <w:p w:rsidR="00327BC8" w:rsidRPr="00AA7E0E" w:rsidRDefault="00327BC8" w:rsidP="00A272C4">
            <w:pPr>
              <w:spacing w:line="360" w:lineRule="exact"/>
              <w:rPr>
                <w:rFonts w:ascii="仿宋" w:eastAsia="仿宋" w:hAnsi="仿宋"/>
                <w:bCs/>
                <w:szCs w:val="21"/>
              </w:rPr>
            </w:pPr>
            <w:r w:rsidRPr="00AA7E0E">
              <w:rPr>
                <w:rFonts w:ascii="仿宋" w:eastAsia="仿宋" w:hAnsi="仿宋" w:hint="eastAsia"/>
                <w:bCs/>
                <w:szCs w:val="21"/>
              </w:rPr>
              <w:t>设计一款小型</w:t>
            </w:r>
            <w:r w:rsidRPr="00AA7E0E">
              <w:rPr>
                <w:rFonts w:ascii="仿宋" w:eastAsia="仿宋" w:hAnsi="仿宋" w:hint="eastAsia"/>
                <w:szCs w:val="21"/>
              </w:rPr>
              <w:t>四旋翼无人机，可实现狭窄空间的飞行</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18"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lastRenderedPageBreak/>
              <w:t>基于航拍技术的矿大全景视频制作</w:t>
            </w:r>
          </w:p>
        </w:tc>
        <w:tc>
          <w:tcPr>
            <w:tcW w:w="976" w:type="dxa"/>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29"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各专业</w:t>
            </w:r>
          </w:p>
        </w:tc>
        <w:tc>
          <w:tcPr>
            <w:tcW w:w="867"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737" w:type="dxa"/>
            <w:gridSpan w:val="3"/>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987"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无人机</w:t>
            </w:r>
          </w:p>
        </w:tc>
        <w:tc>
          <w:tcPr>
            <w:tcW w:w="4968" w:type="dxa"/>
            <w:gridSpan w:val="2"/>
            <w:vAlign w:val="center"/>
          </w:tcPr>
          <w:p w:rsidR="00327BC8" w:rsidRPr="00AA7E0E" w:rsidRDefault="00327BC8" w:rsidP="00A272C4">
            <w:pPr>
              <w:spacing w:line="360" w:lineRule="exact"/>
              <w:rPr>
                <w:rFonts w:ascii="仿宋" w:eastAsia="仿宋" w:hAnsi="仿宋"/>
                <w:bCs/>
                <w:szCs w:val="21"/>
              </w:rPr>
            </w:pPr>
            <w:r w:rsidRPr="00AA7E0E">
              <w:rPr>
                <w:rFonts w:ascii="仿宋" w:eastAsia="仿宋" w:hAnsi="仿宋" w:hint="eastAsia"/>
                <w:bCs/>
                <w:szCs w:val="21"/>
              </w:rPr>
              <w:t>利用无人机技术拍摄矿大全景，并进行视频技术处理。</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14512" w:type="dxa"/>
            <w:gridSpan w:val="1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方向三：</w:t>
            </w:r>
            <w:r w:rsidRPr="00AA7E0E">
              <w:rPr>
                <w:rFonts w:ascii="仿宋" w:eastAsia="仿宋" w:hAnsi="仿宋" w:hint="eastAsia"/>
                <w:szCs w:val="21"/>
              </w:rPr>
              <w:t xml:space="preserve">竞赛项目 </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Fonts w:ascii="仿宋" w:eastAsia="仿宋" w:hAnsi="仿宋"/>
                <w:szCs w:val="21"/>
              </w:rPr>
              <w:t>融合设计类、理工类、文科类专业，进行创意设计和实现。</w:t>
            </w:r>
            <w:r w:rsidRPr="00AA7E0E">
              <w:rPr>
                <w:rStyle w:val="a5"/>
                <w:rFonts w:ascii="仿宋" w:eastAsia="仿宋" w:hAnsi="仿宋" w:hint="eastAsia"/>
                <w:b w:val="0"/>
                <w:szCs w:val="21"/>
              </w:rPr>
              <w:t>鼓励全校范围内跨专业组队申报，国家级和省级项目队伍中至少1名大一学生。</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欢迎其他感兴趣的学生、指导教师加入。</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咨询QQ群：</w:t>
            </w:r>
            <w:r w:rsidRPr="00AA7E0E">
              <w:rPr>
                <w:rStyle w:val="a5"/>
                <w:rFonts w:ascii="仿宋" w:eastAsia="仿宋" w:hAnsi="仿宋"/>
                <w:b w:val="0"/>
                <w:szCs w:val="21"/>
              </w:rPr>
              <w:t>177314242</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基于超声波传感技术的无碳避障小车的设计研究</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机械、计算机、自动化等专业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w:t>
            </w:r>
            <w:r w:rsidRPr="00AA7E0E">
              <w:rPr>
                <w:rFonts w:ascii="仿宋" w:eastAsia="仿宋" w:hAnsi="仿宋" w:hint="eastAsia"/>
                <w:szCs w:val="21"/>
              </w:rPr>
              <w:t>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以全国大学生工程训练大赛比赛规定设计一个避障无碳小车，完成比赛规定的任务要求</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基于激光测距技术的无碳避障小车的设计研究</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机械、计算机、自动化等专业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w:t>
            </w:r>
            <w:r w:rsidRPr="00AA7E0E">
              <w:rPr>
                <w:rFonts w:ascii="仿宋" w:eastAsia="仿宋" w:hAnsi="仿宋" w:hint="eastAsia"/>
                <w:szCs w:val="21"/>
              </w:rPr>
              <w:t>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以全国大学生工程训练大赛比赛规定设计一个避障无碳小车，完成比赛规定的任务要求</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基于全国工程训练大赛无碳S形赛道的小车设计研究（齿轮传动）</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机械、过程装备等专业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2-3</w:t>
            </w:r>
            <w:r w:rsidRPr="00AA7E0E">
              <w:rPr>
                <w:rFonts w:ascii="仿宋" w:eastAsia="仿宋" w:hAnsi="仿宋" w:hint="eastAsia"/>
                <w:szCs w:val="21"/>
              </w:rPr>
              <w:t>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以全国大学生工程训练大赛比赛规定设计一个S形无碳小车，完成比赛规定的任务要求</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基于全国工程训练大赛无碳</w:t>
            </w:r>
            <w:r w:rsidRPr="00AA7E0E">
              <w:rPr>
                <w:rFonts w:ascii="仿宋" w:eastAsia="仿宋" w:hAnsi="仿宋"/>
                <w:szCs w:val="21"/>
              </w:rPr>
              <w:t>8</w:t>
            </w:r>
            <w:r w:rsidRPr="00AA7E0E">
              <w:rPr>
                <w:rFonts w:ascii="仿宋" w:eastAsia="仿宋" w:hAnsi="仿宋" w:hint="eastAsia"/>
                <w:szCs w:val="21"/>
              </w:rPr>
              <w:t>字形赛道的小车设计研究</w:t>
            </w:r>
          </w:p>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（连杆传动）</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机械、过程装备等专业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2-3</w:t>
            </w:r>
            <w:r w:rsidRPr="00AA7E0E">
              <w:rPr>
                <w:rFonts w:ascii="仿宋" w:eastAsia="仿宋" w:hAnsi="仿宋" w:hint="eastAsia"/>
                <w:szCs w:val="21"/>
              </w:rPr>
              <w:t>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以全国大学生工程训练大赛比赛规定设计一个8无碳小车，完成比赛规定的任务要求</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Pr>
                <w:rStyle w:val="a5"/>
                <w:rFonts w:ascii="仿宋" w:eastAsia="仿宋" w:hAnsi="仿宋" w:hint="eastAsia"/>
                <w:b w:val="0"/>
                <w:szCs w:val="21"/>
              </w:rPr>
              <w:t>1</w:t>
            </w:r>
            <w:r w:rsidRPr="00AA7E0E">
              <w:rPr>
                <w:rStyle w:val="a5"/>
                <w:rFonts w:ascii="仿宋" w:eastAsia="仿宋" w:hAnsi="仿宋" w:hint="eastAsia"/>
                <w:b w:val="0"/>
                <w:szCs w:val="21"/>
              </w:rPr>
              <w:t>份</w:t>
            </w:r>
          </w:p>
          <w:p w:rsidR="00327BC8" w:rsidRPr="00AA7E0E" w:rsidRDefault="00327BC8"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hint="eastAsia"/>
                <w:b w:val="0"/>
                <w:szCs w:val="21"/>
              </w:rPr>
              <w:t>2.实物一套</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基于全国工程训练大赛无碳S形赛道的小车设计研究（连杆传动）</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机械、过程装备等专业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2-3</w:t>
            </w:r>
            <w:r w:rsidRPr="00AA7E0E">
              <w:rPr>
                <w:rFonts w:ascii="仿宋" w:eastAsia="仿宋" w:hAnsi="仿宋" w:hint="eastAsia"/>
                <w:szCs w:val="21"/>
              </w:rPr>
              <w:t>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以全国大学生工程训练大赛比赛规定设计一个S形无碳小车，完成比赛规定的任务要求</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Pr>
                <w:rStyle w:val="a5"/>
                <w:rFonts w:ascii="仿宋" w:eastAsia="仿宋" w:hAnsi="仿宋" w:hint="eastAsia"/>
                <w:b w:val="0"/>
                <w:szCs w:val="21"/>
              </w:rPr>
              <w:t>1</w:t>
            </w:r>
            <w:r w:rsidRPr="00AA7E0E">
              <w:rPr>
                <w:rStyle w:val="a5"/>
                <w:rFonts w:ascii="仿宋" w:eastAsia="仿宋" w:hAnsi="仿宋" w:hint="eastAsia"/>
                <w:b w:val="0"/>
                <w:szCs w:val="21"/>
              </w:rPr>
              <w:t>份</w:t>
            </w:r>
          </w:p>
          <w:p w:rsidR="00327BC8" w:rsidRPr="00AA7E0E" w:rsidRDefault="00327BC8"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hint="eastAsia"/>
                <w:b w:val="0"/>
                <w:szCs w:val="21"/>
              </w:rPr>
              <w:t>2.实物</w:t>
            </w:r>
            <w:r>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基于全国工程训练大赛无碳</w:t>
            </w:r>
            <w:r w:rsidRPr="00AA7E0E">
              <w:rPr>
                <w:rFonts w:ascii="仿宋" w:eastAsia="仿宋" w:hAnsi="仿宋"/>
                <w:szCs w:val="21"/>
              </w:rPr>
              <w:t>8</w:t>
            </w:r>
            <w:r w:rsidRPr="00AA7E0E">
              <w:rPr>
                <w:rFonts w:ascii="仿宋" w:eastAsia="仿宋" w:hAnsi="仿宋" w:hint="eastAsia"/>
                <w:szCs w:val="21"/>
              </w:rPr>
              <w:t>字形赛道的小车设计研究</w:t>
            </w:r>
          </w:p>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lastRenderedPageBreak/>
              <w:t>（齿轮传动）</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lastRenderedPageBreak/>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机械、过程装备等专</w:t>
            </w:r>
            <w:r w:rsidRPr="00AA7E0E">
              <w:rPr>
                <w:rFonts w:ascii="仿宋" w:eastAsia="仿宋" w:hAnsi="仿宋" w:hint="eastAsia"/>
                <w:szCs w:val="21"/>
              </w:rPr>
              <w:lastRenderedPageBreak/>
              <w:t>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lastRenderedPageBreak/>
              <w:t>2-3</w:t>
            </w:r>
            <w:r w:rsidRPr="00AA7E0E">
              <w:rPr>
                <w:rFonts w:ascii="仿宋" w:eastAsia="仿宋" w:hAnsi="仿宋" w:hint="eastAsia"/>
                <w:szCs w:val="21"/>
              </w:rPr>
              <w:t>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以全国大学生工程训练大赛比赛规定设计一个8无碳小车，完成比赛规定的任务要求</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1</w:t>
            </w:r>
            <w:r w:rsidRPr="00AA7E0E">
              <w:rPr>
                <w:rStyle w:val="a5"/>
                <w:rFonts w:ascii="仿宋" w:eastAsia="仿宋" w:hAnsi="仿宋" w:hint="eastAsia"/>
                <w:b w:val="0"/>
                <w:szCs w:val="21"/>
              </w:rPr>
              <w:t>.研究报告</w:t>
            </w:r>
            <w:r>
              <w:rPr>
                <w:rStyle w:val="a5"/>
                <w:rFonts w:ascii="仿宋" w:eastAsia="仿宋" w:hAnsi="仿宋" w:hint="eastAsia"/>
                <w:b w:val="0"/>
                <w:szCs w:val="21"/>
              </w:rPr>
              <w:t>1</w:t>
            </w:r>
            <w:r w:rsidRPr="00AA7E0E">
              <w:rPr>
                <w:rStyle w:val="a5"/>
                <w:rFonts w:ascii="仿宋" w:eastAsia="仿宋" w:hAnsi="仿宋" w:hint="eastAsia"/>
                <w:b w:val="0"/>
                <w:szCs w:val="21"/>
              </w:rPr>
              <w:t>份</w:t>
            </w:r>
          </w:p>
          <w:p w:rsidR="00327BC8" w:rsidRPr="00AA7E0E" w:rsidRDefault="00327BC8"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hint="eastAsia"/>
                <w:b w:val="0"/>
                <w:szCs w:val="21"/>
              </w:rPr>
              <w:t>2.实物</w:t>
            </w:r>
            <w:r>
              <w:rPr>
                <w:rStyle w:val="a5"/>
                <w:rFonts w:ascii="仿宋" w:eastAsia="仿宋" w:hAnsi="仿宋" w:hint="eastAsia"/>
                <w:b w:val="0"/>
                <w:szCs w:val="21"/>
              </w:rPr>
              <w:t>1</w:t>
            </w:r>
            <w:r w:rsidRPr="00AA7E0E">
              <w:rPr>
                <w:rStyle w:val="a5"/>
                <w:rFonts w:ascii="仿宋" w:eastAsia="仿宋" w:hAnsi="仿宋" w:hint="eastAsia"/>
                <w:b w:val="0"/>
                <w:szCs w:val="21"/>
              </w:rPr>
              <w:t>套</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lastRenderedPageBreak/>
              <w:t>光电搬运车的研究与设计</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机械、计算机、自动化等</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w:t>
            </w:r>
            <w:r w:rsidRPr="00AA7E0E">
              <w:rPr>
                <w:rFonts w:ascii="仿宋" w:eastAsia="仿宋" w:hAnsi="仿宋" w:hint="eastAsia"/>
                <w:szCs w:val="21"/>
              </w:rPr>
              <w:t>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机器人</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以中国工程机器人大赛暨国际公开赛比赛规定设计一个小型轮式机器人或人形机器人，模拟工业自动化过程中自动化物流系统的作业过 程。机器人在比赛场地内移动，将不同颜色但相同形状的物料分类搬运到设定的目标区域。</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硬笔书法赛机器人</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机械、信控等专业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w:t>
            </w:r>
            <w:r w:rsidRPr="00AA7E0E">
              <w:rPr>
                <w:rFonts w:ascii="仿宋" w:eastAsia="仿宋" w:hAnsi="仿宋" w:hint="eastAsia"/>
                <w:szCs w:val="21"/>
              </w:rPr>
              <w:t>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机器人</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以中国工程机器人大赛暨国际公开赛比赛规定：设计一个小型机器人，限定用钢笔、圆珠笔这两种自来水笔书写汉字，完成自选的书写任务</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双足竞步机器人</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机械、信控、电气、计算机等专业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w:t>
            </w:r>
            <w:r w:rsidRPr="00AA7E0E">
              <w:rPr>
                <w:rFonts w:ascii="仿宋" w:eastAsia="仿宋" w:hAnsi="仿宋" w:hint="eastAsia"/>
                <w:szCs w:val="21"/>
              </w:rPr>
              <w:t>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机器人</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以中国工程机器人大赛暨国际公开赛比赛规定：设计一个小型双足竞步机器人，模仿体育运动的田 径比赛项目，以中国工程机器人大赛暨国际公开赛比赛规定，在 竞步比赛场地内完成规则要求的比赛任务</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小型水中机器人</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机械、电气等专业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机器人</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以中国工程机器人大赛暨国际公开赛比赛规定设计一个小型水中机器人，在竞赛水池内完成竞赛规则要求的比赛任务。</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飞思卡尔智能车设计（四轮光电组）</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机械、信控、电气、计算机等专业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w:t>
            </w:r>
            <w:r w:rsidRPr="00AA7E0E">
              <w:rPr>
                <w:rFonts w:ascii="仿宋" w:eastAsia="仿宋" w:hAnsi="仿宋" w:hint="eastAsia"/>
                <w:szCs w:val="21"/>
              </w:rPr>
              <w:t>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根据飞思卡尔比赛规则，设计出四轮光电组车，在相应跑道上完成比赛</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飞思卡尔智能车设计（三轮电磁组）</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机械、信控、电气、</w:t>
            </w:r>
            <w:r w:rsidRPr="00AA7E0E">
              <w:rPr>
                <w:rFonts w:ascii="仿宋" w:eastAsia="仿宋" w:hAnsi="仿宋" w:hint="eastAsia"/>
                <w:szCs w:val="21"/>
              </w:rPr>
              <w:lastRenderedPageBreak/>
              <w:t>计算机等专业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lastRenderedPageBreak/>
              <w:t>2-</w:t>
            </w:r>
            <w:r w:rsidRPr="00AA7E0E">
              <w:rPr>
                <w:rFonts w:ascii="仿宋" w:eastAsia="仿宋" w:hAnsi="仿宋" w:hint="eastAsia"/>
                <w:szCs w:val="21"/>
              </w:rPr>
              <w:t>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根据飞思卡尔比赛规则，设计出相应的车，在相应跑道上完成比赛</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lastRenderedPageBreak/>
              <w:t>飞思卡尔智能车设计（两轮直立组）</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机械、信控、电气、计算机等专业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w:t>
            </w:r>
            <w:r w:rsidRPr="00AA7E0E">
              <w:rPr>
                <w:rFonts w:ascii="仿宋" w:eastAsia="仿宋" w:hAnsi="仿宋" w:hint="eastAsia"/>
                <w:szCs w:val="21"/>
              </w:rPr>
              <w:t>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根据飞思卡尔比赛规则，设计出相应的车，在相应跑道上完成比赛</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飞思卡尔智能车设计（双车回车组）</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机械、信控、电气、计算机等专业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w:t>
            </w:r>
            <w:r w:rsidRPr="00AA7E0E">
              <w:rPr>
                <w:rFonts w:ascii="仿宋" w:eastAsia="仿宋" w:hAnsi="仿宋" w:hint="eastAsia"/>
                <w:szCs w:val="21"/>
              </w:rPr>
              <w:t>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根据飞思卡尔比赛规则，设计出相应的车，在相应跑道上完成比赛</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飞思卡尔智能车设计（无线节能组）</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机械、信控、电气、计算机等专业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w:t>
            </w:r>
            <w:r w:rsidRPr="00AA7E0E">
              <w:rPr>
                <w:rFonts w:ascii="仿宋" w:eastAsia="仿宋" w:hAnsi="仿宋" w:hint="eastAsia"/>
                <w:szCs w:val="21"/>
              </w:rPr>
              <w:t>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根据飞思卡尔比赛规则，设计出相应的车，在相应跑道上完成比赛</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飞思卡尔智能车跑道设计与制作</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各专业</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szCs w:val="21"/>
              </w:rPr>
              <w:t>2-</w:t>
            </w:r>
            <w:r w:rsidRPr="00AA7E0E">
              <w:rPr>
                <w:rFonts w:ascii="仿宋" w:eastAsia="仿宋" w:hAnsi="仿宋" w:hint="eastAsia"/>
                <w:szCs w:val="21"/>
              </w:rPr>
              <w:t>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无人车</w:t>
            </w:r>
          </w:p>
        </w:tc>
        <w:tc>
          <w:tcPr>
            <w:tcW w:w="4842" w:type="dxa"/>
            <w:vAlign w:val="center"/>
          </w:tcPr>
          <w:p w:rsidR="00327BC8" w:rsidRPr="00AA7E0E" w:rsidRDefault="00327BC8" w:rsidP="00A272C4">
            <w:pPr>
              <w:autoSpaceDE w:val="0"/>
              <w:autoSpaceDN w:val="0"/>
              <w:adjustRightInd w:val="0"/>
              <w:spacing w:line="360" w:lineRule="exact"/>
              <w:rPr>
                <w:rFonts w:ascii="仿宋" w:eastAsia="仿宋" w:hAnsi="仿宋"/>
                <w:szCs w:val="21"/>
              </w:rPr>
            </w:pPr>
            <w:r w:rsidRPr="00AA7E0E">
              <w:rPr>
                <w:rFonts w:ascii="仿宋" w:eastAsia="仿宋" w:hAnsi="仿宋" w:hint="eastAsia"/>
                <w:szCs w:val="21"/>
              </w:rPr>
              <w:t>根据飞思卡尔比赛规则，设计出相应的车，在相应跑道上完成比赛</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大学生方程式赛车总布置设计</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国家级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3-5</w:t>
            </w:r>
            <w:r w:rsidRPr="00AA7E0E">
              <w:rPr>
                <w:rFonts w:ascii="仿宋" w:eastAsia="仿宋" w:hAnsi="仿宋" w:hint="eastAsia"/>
                <w:bCs/>
                <w:kern w:val="0"/>
                <w:szCs w:val="21"/>
              </w:rPr>
              <w:t>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2年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大学生方程式汽车大赛</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对赛车各个总成进行选型和布置，得到合理的载荷分配和动力匹配方案。</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大学生方程式赛车动力及传动系统研制</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国家级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计算机类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lastRenderedPageBreak/>
              <w:t>机械类及其他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lastRenderedPageBreak/>
              <w:t>3-5</w:t>
            </w:r>
            <w:r w:rsidRPr="00AA7E0E">
              <w:rPr>
                <w:rFonts w:ascii="仿宋" w:eastAsia="仿宋" w:hAnsi="仿宋" w:hint="eastAsia"/>
                <w:bCs/>
                <w:kern w:val="0"/>
                <w:szCs w:val="21"/>
              </w:rPr>
              <w:t>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2年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大学生方程式汽车大赛</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设计大学生方程式赛车动力系统，提高其最高车速，加速能力和爬坡能力等其他性能。</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p>
          <w:p w:rsidR="00327BC8" w:rsidRPr="00AA7E0E" w:rsidRDefault="00327BC8" w:rsidP="00A272C4">
            <w:pPr>
              <w:autoSpaceDE w:val="0"/>
              <w:autoSpaceDN w:val="0"/>
              <w:adjustRightInd w:val="0"/>
              <w:spacing w:line="360" w:lineRule="exact"/>
              <w:rPr>
                <w:rFonts w:ascii="仿宋" w:eastAsia="仿宋" w:hAnsi="仿宋"/>
                <w:bCs/>
                <w:kern w:val="0"/>
                <w:szCs w:val="21"/>
              </w:rPr>
            </w:pPr>
          </w:p>
        </w:tc>
      </w:tr>
      <w:tr w:rsidR="00327BC8" w:rsidRPr="00AA7E0E" w:rsidTr="00D66003">
        <w:tc>
          <w:tcPr>
            <w:tcW w:w="2809" w:type="dxa"/>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lastRenderedPageBreak/>
              <w:t>大学生方程式赛车底盘系统研制</w:t>
            </w:r>
          </w:p>
        </w:tc>
        <w:tc>
          <w:tcPr>
            <w:tcW w:w="985"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省</w:t>
            </w:r>
            <w:r w:rsidRPr="00AA7E0E">
              <w:rPr>
                <w:rFonts w:ascii="仿宋" w:eastAsia="仿宋" w:hAnsi="仿宋"/>
                <w:bCs/>
                <w:kern w:val="0"/>
                <w:szCs w:val="21"/>
              </w:rPr>
              <w:t>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2年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大学生方程式汽车大赛</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制造安全可靠的制动系统与赛车其他部分装配成车。包含制动系统、悬架系统、转向系统的研制，使之具有操纵稳定性和安全性，解决赛车悬架系统的研发问题，设计适合参赛赛车的底盘系统。</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hint="eastAsia"/>
                <w:b w:val="0"/>
                <w:bCs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p>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大学生方程式赛车数据采集与监控显示系统</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w:t>
            </w:r>
            <w:r w:rsidRPr="00AA7E0E">
              <w:rPr>
                <w:rFonts w:ascii="仿宋" w:eastAsia="仿宋" w:hAnsi="仿宋"/>
                <w:bCs/>
                <w:kern w:val="0"/>
                <w:szCs w:val="21"/>
              </w:rPr>
              <w:t>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计算机类及其他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大学生方程式汽车大赛</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设计开发一套数据采集及监控系统，能够采集、记录赛车各项运动参数，并完成仪表盘等显示系统的设计</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大学生方程式赛车电气系统设计</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3-5</w:t>
            </w:r>
            <w:r w:rsidRPr="00AA7E0E">
              <w:rPr>
                <w:rFonts w:ascii="仿宋" w:eastAsia="仿宋" w:hAnsi="仿宋" w:hint="eastAsia"/>
                <w:bCs/>
                <w:kern w:val="0"/>
                <w:szCs w:val="21"/>
              </w:rPr>
              <w:t>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大学生方程式汽车大赛</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设计赛车的整车电路原理图、电路接线图、整车线束布置图。</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09" w:type="dxa"/>
            <w:vAlign w:val="center"/>
          </w:tcPr>
          <w:p w:rsidR="00327BC8" w:rsidRPr="00AA7E0E" w:rsidRDefault="00327BC8" w:rsidP="00A272C4">
            <w:pPr>
              <w:autoSpaceDE w:val="0"/>
              <w:autoSpaceDN w:val="0"/>
              <w:adjustRightInd w:val="0"/>
              <w:snapToGrid w:val="0"/>
              <w:spacing w:line="360" w:lineRule="exact"/>
              <w:rPr>
                <w:rFonts w:ascii="仿宋" w:eastAsia="仿宋" w:hAnsi="仿宋"/>
                <w:szCs w:val="21"/>
              </w:rPr>
            </w:pPr>
            <w:r w:rsidRPr="00AA7E0E">
              <w:rPr>
                <w:rFonts w:ascii="仿宋" w:eastAsia="仿宋" w:hAnsi="仿宋" w:hint="eastAsia"/>
                <w:szCs w:val="21"/>
              </w:rPr>
              <w:t>大学生方程式赛车车身设计</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bCs/>
                <w:kern w:val="0"/>
                <w:szCs w:val="21"/>
              </w:rPr>
              <w:t>省级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3-5</w:t>
            </w:r>
            <w:r w:rsidRPr="00AA7E0E">
              <w:rPr>
                <w:rFonts w:ascii="仿宋" w:eastAsia="仿宋" w:hAnsi="仿宋" w:hint="eastAsia"/>
                <w:bCs/>
                <w:kern w:val="0"/>
                <w:szCs w:val="21"/>
              </w:rPr>
              <w:t>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大学生方程式汽车大赛</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设计一款赛车车身，使其能够与参赛赛车其他部分装配成型，并能够参加比赛。</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Fonts w:ascii="仿宋" w:eastAsia="仿宋" w:hAnsi="仿宋"/>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大学生方程式赛车基于人机工程的座椅及车手安全设备设计</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大学生方程式汽车大赛</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设计符合人机工程学的赛车座椅及其他车手必须的安全设备。</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lastRenderedPageBreak/>
              <w:t>大学生方程式赛车ECU及其控制的优化</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大学生方程式汽车大赛</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以发动机的转速、负荷为基础，经过ECU计算和处理，向喷油器、供油泵等发送动作指令，使每一个汽缸都有最合适的喷油量、喷油率和喷油定时，保证每一个汽缸进行最佳的燃烧</w:t>
            </w:r>
            <w:r w:rsidRPr="00AA7E0E">
              <w:rPr>
                <w:rStyle w:val="a5"/>
                <w:rFonts w:ascii="仿宋" w:eastAsia="仿宋" w:hAnsi="仿宋" w:hint="eastAsia"/>
                <w:b w:val="0"/>
                <w:szCs w:val="21"/>
              </w:rPr>
              <w:t>。</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基于大学生方程式赛车的踏板设计</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大学生方程式汽车大赛</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设计能够快捷调节，满足动态赛需求赛车踏板。</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大学生方程式赛车轮毂设计及轻量化</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大学生方程式汽车大赛</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设定合理轮毂结构,在满足使用要求的情况下减小重量。</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w:t>
            </w:r>
            <w:r w:rsidRPr="00AA7E0E">
              <w:rPr>
                <w:rStyle w:val="a5"/>
                <w:rFonts w:ascii="仿宋" w:eastAsia="仿宋" w:hAnsi="仿宋"/>
                <w:b w:val="0"/>
                <w:bCs w:val="0"/>
                <w:szCs w:val="21"/>
              </w:rPr>
              <w:t>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bCs w:val="0"/>
                <w:szCs w:val="21"/>
              </w:rPr>
              <w:t>2、原型系统</w:t>
            </w:r>
            <w:r>
              <w:rPr>
                <w:rStyle w:val="a5"/>
                <w:rFonts w:ascii="仿宋" w:eastAsia="仿宋" w:hAnsi="仿宋"/>
                <w:b w:val="0"/>
                <w:bCs w:val="0"/>
                <w:szCs w:val="21"/>
              </w:rPr>
              <w:t>1</w:t>
            </w:r>
            <w:r w:rsidRPr="00AA7E0E">
              <w:rPr>
                <w:rStyle w:val="a5"/>
                <w:rFonts w:ascii="仿宋" w:eastAsia="仿宋" w:hAnsi="仿宋"/>
                <w:b w:val="0"/>
                <w:bCs w:val="0"/>
                <w:szCs w:val="21"/>
              </w:rPr>
              <w:t>套</w:t>
            </w:r>
            <w:r w:rsidRPr="00AA7E0E">
              <w:rPr>
                <w:rStyle w:val="a5"/>
                <w:rFonts w:ascii="仿宋" w:eastAsia="仿宋" w:hAnsi="仿宋" w:hint="eastAsia"/>
                <w:b w:val="0"/>
                <w:bCs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自主目标识别攻击型旋翼无人机设计与实现</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国家级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R</w:t>
            </w:r>
            <w:r w:rsidRPr="00AA7E0E">
              <w:rPr>
                <w:rStyle w:val="a5"/>
                <w:rFonts w:ascii="仿宋" w:eastAsia="仿宋" w:hAnsi="仿宋" w:hint="eastAsia"/>
                <w:b w:val="0"/>
                <w:szCs w:val="21"/>
              </w:rPr>
              <w:t>obomaster</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在4旋翼无人机飞行平台的基础上，设计机载云台和武器系统，利用高速高分辨率工业相机捕捉地面特定目标，实现无人机飞行平台和武器系统的视觉伺服控制，使得无人机具有自主目标识别、追踪和自动打击能力。</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轨道巡检机器人爬行装置设计与实现</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国家级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3-5</w:t>
            </w:r>
            <w:r w:rsidRPr="00AA7E0E">
              <w:rPr>
                <w:rFonts w:ascii="仿宋" w:eastAsia="仿宋" w:hAnsi="仿宋" w:hint="eastAsia"/>
                <w:bCs/>
                <w:kern w:val="0"/>
                <w:szCs w:val="21"/>
              </w:rPr>
              <w:t>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R</w:t>
            </w:r>
            <w:r w:rsidRPr="00AA7E0E">
              <w:rPr>
                <w:rStyle w:val="a5"/>
                <w:rFonts w:ascii="仿宋" w:eastAsia="仿宋" w:hAnsi="仿宋" w:hint="eastAsia"/>
                <w:b w:val="0"/>
                <w:szCs w:val="21"/>
              </w:rPr>
              <w:t>obomaster</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设计轨道巡检机器人的巡检轨道，根据轨道特点设计轨道机器人的悬挂、爬行和定位装置；设计轨道机器人的驱动控制系统，实现巡检机器人的加速、减速、刹车、转弯及速度/位置/功耗参数的反馈。</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轨道巡检机器人二自由度云台系统设计与实现</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lastRenderedPageBreak/>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lastRenderedPageBreak/>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Pr>
                <w:rFonts w:ascii="仿宋" w:eastAsia="仿宋" w:hAnsi="仿宋"/>
                <w:bCs/>
                <w:kern w:val="0"/>
                <w:szCs w:val="21"/>
              </w:rPr>
              <w:t>1</w:t>
            </w:r>
            <w:r w:rsidRPr="00AA7E0E">
              <w:rPr>
                <w:rFonts w:ascii="仿宋" w:eastAsia="仿宋" w:hAnsi="仿宋" w:hint="eastAsia"/>
                <w:bCs/>
                <w:kern w:val="0"/>
                <w:szCs w:val="21"/>
              </w:rPr>
              <w:t>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R</w:t>
            </w:r>
            <w:r w:rsidRPr="00AA7E0E">
              <w:rPr>
                <w:rStyle w:val="a5"/>
                <w:rFonts w:ascii="仿宋" w:eastAsia="仿宋" w:hAnsi="仿宋" w:hint="eastAsia"/>
                <w:b w:val="0"/>
                <w:szCs w:val="21"/>
              </w:rPr>
              <w:t>obomaster</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设计适用于巡检机器人的二自由度云台机械结构，根据云台的转动速度、精度、载荷等参数要求对电</w:t>
            </w:r>
            <w:r w:rsidRPr="00AA7E0E">
              <w:rPr>
                <w:rStyle w:val="a5"/>
                <w:rFonts w:ascii="仿宋" w:eastAsia="仿宋" w:hAnsi="仿宋" w:hint="eastAsia"/>
                <w:b w:val="0"/>
                <w:szCs w:val="21"/>
              </w:rPr>
              <w:lastRenderedPageBreak/>
              <w:t>机/电调等驱动部件进行选型，使用成熟可靠的控制方法构建云台控制系统。</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lastRenderedPageBreak/>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lastRenderedPageBreak/>
              <w:t>基于深度神经网络的视觉伺服控制系统设计与实现</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R</w:t>
            </w:r>
            <w:r w:rsidRPr="00AA7E0E">
              <w:rPr>
                <w:rStyle w:val="a5"/>
                <w:rFonts w:ascii="仿宋" w:eastAsia="仿宋" w:hAnsi="仿宋" w:hint="eastAsia"/>
                <w:b w:val="0"/>
                <w:szCs w:val="21"/>
              </w:rPr>
              <w:t>obomaster</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使用OpenCV中成熟的视觉检测方法，提取视场中目标候选框；利用Tensorflow等深度学习框架，实现视场中特定运动目标的实时识别和捕捉；通过二维/三维空间坐标系转换，获取运动目标在三维空间中的绝对坐标；通过CAN总线将运动目标的三维坐标赋予云台控制系统，实现视觉伺服控制。</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爬杆机器人攀爬装置设计与实现</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省级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bCs/>
                <w:kern w:val="0"/>
                <w:szCs w:val="21"/>
              </w:rPr>
              <w:t>1</w:t>
            </w:r>
            <w:r w:rsidRPr="00AA7E0E">
              <w:rPr>
                <w:rFonts w:ascii="仿宋" w:eastAsia="仿宋" w:hAnsi="仿宋" w:hint="eastAsia"/>
                <w:bCs/>
                <w:kern w:val="0"/>
                <w:szCs w:val="21"/>
              </w:rPr>
              <w:t>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R</w:t>
            </w:r>
            <w:r w:rsidRPr="00AA7E0E">
              <w:rPr>
                <w:rStyle w:val="a5"/>
                <w:rFonts w:ascii="仿宋" w:eastAsia="仿宋" w:hAnsi="仿宋" w:hint="eastAsia"/>
                <w:b w:val="0"/>
                <w:szCs w:val="21"/>
              </w:rPr>
              <w:t>obomaster</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设计爬杆机器人的攀爬装置及其控制系统，使得机器人具有定位、抓紧、攀爬、收缩、变形、复位等功能；设计爬杆机器人行走及抓取部分的控制系统，使得机器人能够根据不同地形和应用场景完成不同的动作。</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轮式巡检机器人底盘系统设计与实现</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Pr>
                <w:rFonts w:ascii="仿宋" w:eastAsia="仿宋" w:hAnsi="仿宋"/>
                <w:bCs/>
                <w:kern w:val="0"/>
                <w:szCs w:val="21"/>
              </w:rPr>
              <w:t>1</w:t>
            </w:r>
            <w:r w:rsidRPr="00AA7E0E">
              <w:rPr>
                <w:rFonts w:ascii="仿宋" w:eastAsia="仿宋" w:hAnsi="仿宋" w:hint="eastAsia"/>
                <w:bCs/>
                <w:kern w:val="0"/>
                <w:szCs w:val="21"/>
              </w:rPr>
              <w:t>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R</w:t>
            </w:r>
            <w:r w:rsidRPr="00AA7E0E">
              <w:rPr>
                <w:rStyle w:val="a5"/>
                <w:rFonts w:ascii="仿宋" w:eastAsia="仿宋" w:hAnsi="仿宋" w:hint="eastAsia"/>
                <w:b w:val="0"/>
                <w:szCs w:val="21"/>
              </w:rPr>
              <w:t>obomaster</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设计轮式巡检机器人的底盘及悬挂装置，以麦克纳姆轮和直流无刷电机为执行机构和驱动部件，设计和实现具有360度全方位平移功能的巡检机器人底盘及其控制系统。</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工程机器人自动拖拽系统设计与实现</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Pr>
                <w:rFonts w:ascii="仿宋" w:eastAsia="仿宋" w:hAnsi="仿宋"/>
                <w:bCs/>
                <w:kern w:val="0"/>
                <w:szCs w:val="21"/>
              </w:rPr>
              <w:t>1</w:t>
            </w:r>
            <w:r w:rsidRPr="00AA7E0E">
              <w:rPr>
                <w:rFonts w:ascii="仿宋" w:eastAsia="仿宋" w:hAnsi="仿宋" w:hint="eastAsia"/>
                <w:bCs/>
                <w:kern w:val="0"/>
                <w:szCs w:val="21"/>
              </w:rPr>
              <w:t>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R</w:t>
            </w:r>
            <w:r w:rsidRPr="00AA7E0E">
              <w:rPr>
                <w:rStyle w:val="a5"/>
                <w:rFonts w:ascii="仿宋" w:eastAsia="仿宋" w:hAnsi="仿宋" w:hint="eastAsia"/>
                <w:b w:val="0"/>
                <w:szCs w:val="21"/>
              </w:rPr>
              <w:t>obomaster</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设计灵活可靠的自动拖拽装置及控制系统，能够让操作人员通过第</w:t>
            </w:r>
            <w:r>
              <w:rPr>
                <w:rStyle w:val="a5"/>
                <w:rFonts w:ascii="仿宋" w:eastAsia="仿宋" w:hAnsi="仿宋" w:hint="eastAsia"/>
                <w:b w:val="0"/>
                <w:szCs w:val="21"/>
              </w:rPr>
              <w:t>1</w:t>
            </w:r>
            <w:r w:rsidRPr="00AA7E0E">
              <w:rPr>
                <w:rStyle w:val="a5"/>
                <w:rFonts w:ascii="仿宋" w:eastAsia="仿宋" w:hAnsi="仿宋" w:hint="eastAsia"/>
                <w:b w:val="0"/>
                <w:szCs w:val="21"/>
              </w:rPr>
              <w:t>视角控制工程机器人实现对其它故障机器人的远程抓取、拖拽、牵引等功能。</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w:t>
            </w:r>
            <w:r>
              <w:rPr>
                <w:rStyle w:val="a5"/>
                <w:rFonts w:ascii="仿宋" w:eastAsia="仿宋" w:hAnsi="仿宋"/>
                <w:b w:val="0"/>
                <w:szCs w:val="21"/>
              </w:rPr>
              <w:t>1</w:t>
            </w:r>
            <w:r w:rsidRPr="00AA7E0E">
              <w:rPr>
                <w:rStyle w:val="a5"/>
                <w:rFonts w:ascii="仿宋" w:eastAsia="仿宋" w:hAnsi="仿宋"/>
                <w:b w:val="0"/>
                <w:szCs w:val="21"/>
              </w:rPr>
              <w:t>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t>地面补给站智能分弹系统设计与实现</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lastRenderedPageBreak/>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lastRenderedPageBreak/>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Pr>
                <w:rFonts w:ascii="仿宋" w:eastAsia="仿宋" w:hAnsi="仿宋"/>
                <w:bCs/>
                <w:kern w:val="0"/>
                <w:szCs w:val="21"/>
              </w:rPr>
              <w:t>1</w:t>
            </w:r>
            <w:r w:rsidRPr="00AA7E0E">
              <w:rPr>
                <w:rFonts w:ascii="仿宋" w:eastAsia="仿宋" w:hAnsi="仿宋" w:hint="eastAsia"/>
                <w:bCs/>
                <w:kern w:val="0"/>
                <w:szCs w:val="21"/>
              </w:rPr>
              <w:t>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R</w:t>
            </w:r>
            <w:r w:rsidRPr="00AA7E0E">
              <w:rPr>
                <w:rStyle w:val="a5"/>
                <w:rFonts w:ascii="仿宋" w:eastAsia="仿宋" w:hAnsi="仿宋" w:hint="eastAsia"/>
                <w:b w:val="0"/>
                <w:szCs w:val="21"/>
              </w:rPr>
              <w:t>obomaster</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以RoboMasters全国机器人大赛中的补给站为背景，设计能够为步兵机器人、英雄机器人分弹补弹的装</w:t>
            </w:r>
            <w:r w:rsidRPr="00AA7E0E">
              <w:rPr>
                <w:rStyle w:val="a5"/>
                <w:rFonts w:ascii="仿宋" w:eastAsia="仿宋" w:hAnsi="仿宋" w:hint="eastAsia"/>
                <w:b w:val="0"/>
                <w:szCs w:val="21"/>
              </w:rPr>
              <w:lastRenderedPageBreak/>
              <w:t>置及其控制系统，实现快速、高效、智能化的弹丸补给功能。</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lastRenderedPageBreak/>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2、原型系统一套</w:t>
            </w:r>
            <w:r w:rsidRPr="00AA7E0E">
              <w:rPr>
                <w:rStyle w:val="a5"/>
                <w:rFonts w:ascii="仿宋" w:eastAsia="仿宋" w:hAnsi="仿宋" w:hint="eastAsia"/>
                <w:b w:val="0"/>
                <w:szCs w:val="21"/>
              </w:rPr>
              <w:t>。</w:t>
            </w:r>
          </w:p>
        </w:tc>
      </w:tr>
      <w:tr w:rsidR="00327BC8" w:rsidRPr="00AA7E0E" w:rsidTr="00D66003">
        <w:tc>
          <w:tcPr>
            <w:tcW w:w="2809" w:type="dxa"/>
            <w:vAlign w:val="center"/>
          </w:tcPr>
          <w:p w:rsidR="00327BC8" w:rsidRPr="00AA7E0E" w:rsidRDefault="00327BC8" w:rsidP="00A272C4">
            <w:pPr>
              <w:spacing w:line="360" w:lineRule="exact"/>
              <w:rPr>
                <w:rFonts w:ascii="仿宋" w:eastAsia="仿宋" w:hAnsi="仿宋"/>
                <w:szCs w:val="21"/>
              </w:rPr>
            </w:pPr>
            <w:r w:rsidRPr="00AA7E0E">
              <w:rPr>
                <w:rFonts w:ascii="仿宋" w:eastAsia="仿宋" w:hAnsi="仿宋" w:hint="eastAsia"/>
                <w:szCs w:val="21"/>
              </w:rPr>
              <w:lastRenderedPageBreak/>
              <w:t>本体感受式导向传感器模组设计与实现</w:t>
            </w:r>
          </w:p>
        </w:tc>
        <w:tc>
          <w:tcPr>
            <w:tcW w:w="985" w:type="dxa"/>
            <w:gridSpan w:val="2"/>
            <w:vAlign w:val="center"/>
          </w:tcPr>
          <w:p w:rsidR="00327BC8" w:rsidRPr="00AA7E0E" w:rsidRDefault="00327BC8" w:rsidP="00A272C4">
            <w:pPr>
              <w:autoSpaceDE w:val="0"/>
              <w:autoSpaceDN w:val="0"/>
              <w:adjustRightInd w:val="0"/>
              <w:snapToGrid w:val="0"/>
              <w:spacing w:line="360" w:lineRule="exact"/>
              <w:rPr>
                <w:rFonts w:ascii="仿宋" w:eastAsia="仿宋" w:hAnsi="仿宋"/>
                <w:bCs/>
                <w:kern w:val="0"/>
                <w:szCs w:val="21"/>
              </w:rPr>
            </w:pPr>
            <w:r w:rsidRPr="00AA7E0E">
              <w:rPr>
                <w:rFonts w:ascii="仿宋" w:eastAsia="仿宋" w:hAnsi="仿宋" w:hint="eastAsia"/>
                <w:bCs/>
                <w:kern w:val="0"/>
                <w:szCs w:val="21"/>
              </w:rPr>
              <w:t>校级</w:t>
            </w:r>
          </w:p>
        </w:tc>
        <w:tc>
          <w:tcPr>
            <w:tcW w:w="1248"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电气类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机械类</w:t>
            </w:r>
          </w:p>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电子信息类及其他</w:t>
            </w:r>
          </w:p>
        </w:tc>
        <w:tc>
          <w:tcPr>
            <w:tcW w:w="866" w:type="dxa"/>
            <w:gridSpan w:val="2"/>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sidRPr="00AA7E0E">
              <w:rPr>
                <w:rFonts w:ascii="仿宋" w:eastAsia="仿宋" w:hAnsi="仿宋" w:hint="eastAsia"/>
                <w:bCs/>
                <w:kern w:val="0"/>
                <w:szCs w:val="21"/>
              </w:rPr>
              <w:t>2-3人</w:t>
            </w:r>
          </w:p>
        </w:tc>
        <w:tc>
          <w:tcPr>
            <w:tcW w:w="651" w:type="dxa"/>
            <w:vAlign w:val="center"/>
          </w:tcPr>
          <w:p w:rsidR="00327BC8" w:rsidRPr="00AA7E0E" w:rsidRDefault="00327BC8" w:rsidP="00A272C4">
            <w:pPr>
              <w:autoSpaceDE w:val="0"/>
              <w:autoSpaceDN w:val="0"/>
              <w:adjustRightInd w:val="0"/>
              <w:spacing w:line="360" w:lineRule="exact"/>
              <w:rPr>
                <w:rFonts w:ascii="仿宋" w:eastAsia="仿宋" w:hAnsi="仿宋"/>
                <w:bCs/>
                <w:kern w:val="0"/>
                <w:szCs w:val="21"/>
              </w:rPr>
            </w:pPr>
            <w:r>
              <w:rPr>
                <w:rFonts w:ascii="仿宋" w:eastAsia="仿宋" w:hAnsi="仿宋"/>
                <w:bCs/>
                <w:kern w:val="0"/>
                <w:szCs w:val="21"/>
              </w:rPr>
              <w:t>1</w:t>
            </w:r>
            <w:r w:rsidRPr="00AA7E0E">
              <w:rPr>
                <w:rFonts w:ascii="仿宋" w:eastAsia="仿宋" w:hAnsi="仿宋" w:hint="eastAsia"/>
                <w:bCs/>
                <w:kern w:val="0"/>
                <w:szCs w:val="21"/>
              </w:rPr>
              <w:t>年</w:t>
            </w:r>
          </w:p>
        </w:tc>
        <w:tc>
          <w:tcPr>
            <w:tcW w:w="1181" w:type="dxa"/>
            <w:gridSpan w:val="3"/>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R</w:t>
            </w:r>
            <w:r w:rsidRPr="00AA7E0E">
              <w:rPr>
                <w:rStyle w:val="a5"/>
                <w:rFonts w:ascii="仿宋" w:eastAsia="仿宋" w:hAnsi="仿宋" w:hint="eastAsia"/>
                <w:b w:val="0"/>
                <w:szCs w:val="21"/>
              </w:rPr>
              <w:t>obomaster</w:t>
            </w:r>
          </w:p>
        </w:tc>
        <w:tc>
          <w:tcPr>
            <w:tcW w:w="4842"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hint="eastAsia"/>
                <w:b w:val="0"/>
                <w:szCs w:val="21"/>
              </w:rPr>
              <w:t>设计导向传感器模组的硬件电路和姿态解算算法，采用的四元数算法可以有效的避免万向节问题，同时融合滤波算法修正单传感器的误差，从而实现一套稳定可靠的本体感受式导向传感器模组解决方案。</w:t>
            </w:r>
          </w:p>
        </w:tc>
        <w:tc>
          <w:tcPr>
            <w:tcW w:w="1930" w:type="dxa"/>
            <w:vAlign w:val="center"/>
          </w:tcPr>
          <w:p w:rsidR="00327BC8" w:rsidRPr="00AA7E0E" w:rsidRDefault="00327BC8" w:rsidP="00A272C4">
            <w:pPr>
              <w:autoSpaceDE w:val="0"/>
              <w:autoSpaceDN w:val="0"/>
              <w:adjustRightInd w:val="0"/>
              <w:spacing w:line="360" w:lineRule="exact"/>
              <w:rPr>
                <w:rStyle w:val="a5"/>
                <w:rFonts w:ascii="仿宋" w:eastAsia="仿宋" w:hAnsi="仿宋"/>
                <w:b w:val="0"/>
                <w:bCs w:val="0"/>
                <w:szCs w:val="21"/>
              </w:rPr>
            </w:pPr>
            <w:r w:rsidRPr="00AA7E0E">
              <w:rPr>
                <w:rStyle w:val="a5"/>
                <w:rFonts w:ascii="仿宋" w:eastAsia="仿宋" w:hAnsi="仿宋"/>
                <w:b w:val="0"/>
                <w:szCs w:val="21"/>
              </w:rPr>
              <w:t>1、科研报告1份；</w:t>
            </w:r>
          </w:p>
          <w:p w:rsidR="00327BC8" w:rsidRPr="00AA7E0E" w:rsidRDefault="00327BC8" w:rsidP="00A272C4">
            <w:pPr>
              <w:autoSpaceDE w:val="0"/>
              <w:autoSpaceDN w:val="0"/>
              <w:adjustRightInd w:val="0"/>
              <w:spacing w:line="360" w:lineRule="exact"/>
              <w:rPr>
                <w:rStyle w:val="a5"/>
                <w:rFonts w:ascii="仿宋" w:eastAsia="仿宋" w:hAnsi="仿宋"/>
                <w:b w:val="0"/>
                <w:szCs w:val="21"/>
              </w:rPr>
            </w:pPr>
            <w:r w:rsidRPr="00AA7E0E">
              <w:rPr>
                <w:rStyle w:val="a5"/>
                <w:rFonts w:ascii="仿宋" w:eastAsia="仿宋" w:hAnsi="仿宋"/>
                <w:b w:val="0"/>
                <w:szCs w:val="21"/>
              </w:rPr>
              <w:t>2、原型系统一套</w:t>
            </w:r>
            <w:r w:rsidRPr="00AA7E0E">
              <w:rPr>
                <w:rStyle w:val="a5"/>
                <w:rFonts w:ascii="仿宋" w:eastAsia="仿宋" w:hAnsi="仿宋" w:hint="eastAsia"/>
                <w:b w:val="0"/>
                <w:szCs w:val="21"/>
              </w:rPr>
              <w:t>。</w:t>
            </w:r>
          </w:p>
        </w:tc>
      </w:tr>
    </w:tbl>
    <w:tbl>
      <w:tblPr>
        <w:tblW w:w="0" w:type="auto"/>
        <w:tblLayout w:type="fixed"/>
        <w:tblCellMar>
          <w:left w:w="0" w:type="dxa"/>
          <w:right w:w="0" w:type="dxa"/>
        </w:tblCellMar>
        <w:tblLook w:val="0000" w:firstRow="0" w:lastRow="0" w:firstColumn="0" w:lastColumn="0" w:noHBand="0" w:noVBand="0"/>
      </w:tblPr>
      <w:tblGrid>
        <w:gridCol w:w="360"/>
      </w:tblGrid>
      <w:tr w:rsidR="00B32EB8" w:rsidRPr="00AA7E0E">
        <w:tc>
          <w:tcPr>
            <w:tcW w:w="360" w:type="dxa"/>
          </w:tcPr>
          <w:p w:rsidR="00EA39D3" w:rsidRPr="00AA7E0E" w:rsidRDefault="00EA39D3" w:rsidP="00A272C4">
            <w:pPr>
              <w:spacing w:line="360" w:lineRule="exact"/>
              <w:rPr>
                <w:rFonts w:ascii="仿宋" w:eastAsia="仿宋" w:hAnsi="仿宋"/>
                <w:szCs w:val="21"/>
              </w:rPr>
            </w:pPr>
          </w:p>
        </w:tc>
      </w:tr>
    </w:tbl>
    <w:p w:rsidR="00911D04" w:rsidRPr="00D849DD" w:rsidRDefault="00911D04" w:rsidP="00A272C4">
      <w:pPr>
        <w:autoSpaceDE w:val="0"/>
        <w:autoSpaceDN w:val="0"/>
        <w:adjustRightInd w:val="0"/>
        <w:spacing w:line="360" w:lineRule="exact"/>
        <w:rPr>
          <w:rFonts w:ascii="宋体" w:hAnsi="宋体"/>
          <w:szCs w:val="21"/>
        </w:rPr>
      </w:pPr>
    </w:p>
    <w:sectPr w:rsidR="00911D04" w:rsidRPr="00D849DD" w:rsidSect="00B9036B">
      <w:footerReference w:type="even" r:id="rId8"/>
      <w:footerReference w:type="default" r:id="rId9"/>
      <w:pgSz w:w="16838" w:h="11906" w:orient="landscape" w:code="9"/>
      <w:pgMar w:top="1701" w:right="1440" w:bottom="1559"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89A" w:rsidRDefault="006B389A">
      <w:r>
        <w:separator/>
      </w:r>
    </w:p>
  </w:endnote>
  <w:endnote w:type="continuationSeparator" w:id="0">
    <w:p w:rsidR="006B389A" w:rsidRDefault="006B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E0E" w:rsidRDefault="00AA7E0E" w:rsidP="0079009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A7E0E" w:rsidRDefault="00AA7E0E">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E0E" w:rsidRDefault="00AA7E0E" w:rsidP="0079009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60F8D">
      <w:rPr>
        <w:rStyle w:val="a9"/>
        <w:noProof/>
      </w:rPr>
      <w:t>9</w:t>
    </w:r>
    <w:r>
      <w:rPr>
        <w:rStyle w:val="a9"/>
      </w:rPr>
      <w:fldChar w:fldCharType="end"/>
    </w:r>
  </w:p>
  <w:p w:rsidR="00AA7E0E" w:rsidRDefault="00AA7E0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89A" w:rsidRDefault="006B389A">
      <w:r>
        <w:separator/>
      </w:r>
    </w:p>
  </w:footnote>
  <w:footnote w:type="continuationSeparator" w:id="0">
    <w:p w:rsidR="006B389A" w:rsidRDefault="006B38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0187B"/>
    <w:multiLevelType w:val="hybridMultilevel"/>
    <w:tmpl w:val="34F2793A"/>
    <w:lvl w:ilvl="0" w:tplc="D994B4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F46ED5"/>
    <w:multiLevelType w:val="hybridMultilevel"/>
    <w:tmpl w:val="F664EAC8"/>
    <w:lvl w:ilvl="0" w:tplc="3A7856B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427822"/>
    <w:multiLevelType w:val="hybridMultilevel"/>
    <w:tmpl w:val="BF9688B4"/>
    <w:lvl w:ilvl="0" w:tplc="DB98D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623078"/>
    <w:multiLevelType w:val="hybridMultilevel"/>
    <w:tmpl w:val="10945A92"/>
    <w:lvl w:ilvl="0" w:tplc="34609DE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9D75A02"/>
    <w:multiLevelType w:val="hybridMultilevel"/>
    <w:tmpl w:val="1FEACA02"/>
    <w:lvl w:ilvl="0" w:tplc="42CA9E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214CD0"/>
    <w:multiLevelType w:val="singleLevel"/>
    <w:tmpl w:val="5A214CD0"/>
    <w:lvl w:ilvl="0">
      <w:start w:val="1"/>
      <w:numFmt w:val="decimal"/>
      <w:lvlText w:val="%1."/>
      <w:lvlJc w:val="left"/>
      <w:pPr>
        <w:tabs>
          <w:tab w:val="num" w:pos="312"/>
        </w:tabs>
      </w:pPr>
    </w:lvl>
  </w:abstractNum>
  <w:abstractNum w:abstractNumId="6" w15:restartNumberingAfterBreak="0">
    <w:nsid w:val="651B04AE"/>
    <w:multiLevelType w:val="multilevel"/>
    <w:tmpl w:val="651B04A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EC5"/>
    <w:rsid w:val="00006B17"/>
    <w:rsid w:val="00006B8C"/>
    <w:rsid w:val="0001630E"/>
    <w:rsid w:val="00016B99"/>
    <w:rsid w:val="00020F02"/>
    <w:rsid w:val="00026218"/>
    <w:rsid w:val="00032B77"/>
    <w:rsid w:val="00036380"/>
    <w:rsid w:val="000370AD"/>
    <w:rsid w:val="0004263A"/>
    <w:rsid w:val="00050558"/>
    <w:rsid w:val="00050F49"/>
    <w:rsid w:val="00051424"/>
    <w:rsid w:val="00052F06"/>
    <w:rsid w:val="000548ED"/>
    <w:rsid w:val="00055845"/>
    <w:rsid w:val="00061D17"/>
    <w:rsid w:val="000640E2"/>
    <w:rsid w:val="00070056"/>
    <w:rsid w:val="0007120F"/>
    <w:rsid w:val="00072623"/>
    <w:rsid w:val="000856CF"/>
    <w:rsid w:val="00090965"/>
    <w:rsid w:val="000923C5"/>
    <w:rsid w:val="0009601E"/>
    <w:rsid w:val="000964C3"/>
    <w:rsid w:val="000A716D"/>
    <w:rsid w:val="000B1DBB"/>
    <w:rsid w:val="000B394A"/>
    <w:rsid w:val="000C183B"/>
    <w:rsid w:val="000C2E9C"/>
    <w:rsid w:val="000C774A"/>
    <w:rsid w:val="000C7B88"/>
    <w:rsid w:val="000C7BA1"/>
    <w:rsid w:val="000D0096"/>
    <w:rsid w:val="000D42B4"/>
    <w:rsid w:val="000D7963"/>
    <w:rsid w:val="000F116A"/>
    <w:rsid w:val="000F272D"/>
    <w:rsid w:val="000F5937"/>
    <w:rsid w:val="00100B1E"/>
    <w:rsid w:val="00100C53"/>
    <w:rsid w:val="00123070"/>
    <w:rsid w:val="0012795B"/>
    <w:rsid w:val="00131402"/>
    <w:rsid w:val="00133016"/>
    <w:rsid w:val="001360DA"/>
    <w:rsid w:val="001373E5"/>
    <w:rsid w:val="00137F6B"/>
    <w:rsid w:val="00146DB5"/>
    <w:rsid w:val="001471C2"/>
    <w:rsid w:val="0015000B"/>
    <w:rsid w:val="00151F66"/>
    <w:rsid w:val="00154D09"/>
    <w:rsid w:val="001565C5"/>
    <w:rsid w:val="001607C4"/>
    <w:rsid w:val="001647BC"/>
    <w:rsid w:val="0016602C"/>
    <w:rsid w:val="00171881"/>
    <w:rsid w:val="00173ADC"/>
    <w:rsid w:val="001751B3"/>
    <w:rsid w:val="0017747A"/>
    <w:rsid w:val="00187466"/>
    <w:rsid w:val="001926AA"/>
    <w:rsid w:val="00192E46"/>
    <w:rsid w:val="00194AD1"/>
    <w:rsid w:val="00195B8D"/>
    <w:rsid w:val="001975CC"/>
    <w:rsid w:val="001A35F3"/>
    <w:rsid w:val="001B0E63"/>
    <w:rsid w:val="001B1E2B"/>
    <w:rsid w:val="001B257E"/>
    <w:rsid w:val="001B3399"/>
    <w:rsid w:val="001B4112"/>
    <w:rsid w:val="001B5201"/>
    <w:rsid w:val="001B78C5"/>
    <w:rsid w:val="001C22B8"/>
    <w:rsid w:val="001C7136"/>
    <w:rsid w:val="001D2B9A"/>
    <w:rsid w:val="001E2132"/>
    <w:rsid w:val="001E28E7"/>
    <w:rsid w:val="001E7A15"/>
    <w:rsid w:val="00203C55"/>
    <w:rsid w:val="00213EA2"/>
    <w:rsid w:val="00216353"/>
    <w:rsid w:val="00222833"/>
    <w:rsid w:val="00226754"/>
    <w:rsid w:val="0022743D"/>
    <w:rsid w:val="00233369"/>
    <w:rsid w:val="00237499"/>
    <w:rsid w:val="002425E1"/>
    <w:rsid w:val="00243ED0"/>
    <w:rsid w:val="00246264"/>
    <w:rsid w:val="00246C59"/>
    <w:rsid w:val="002568BA"/>
    <w:rsid w:val="00257194"/>
    <w:rsid w:val="00263EAE"/>
    <w:rsid w:val="002647C5"/>
    <w:rsid w:val="00272DEA"/>
    <w:rsid w:val="00272E1C"/>
    <w:rsid w:val="002730A6"/>
    <w:rsid w:val="002750A8"/>
    <w:rsid w:val="0028345A"/>
    <w:rsid w:val="00284BE7"/>
    <w:rsid w:val="002857E0"/>
    <w:rsid w:val="00286444"/>
    <w:rsid w:val="0029083D"/>
    <w:rsid w:val="00291336"/>
    <w:rsid w:val="00293541"/>
    <w:rsid w:val="002A3400"/>
    <w:rsid w:val="002B09EE"/>
    <w:rsid w:val="002C25EA"/>
    <w:rsid w:val="002C473F"/>
    <w:rsid w:val="002C4F3E"/>
    <w:rsid w:val="002C7CE8"/>
    <w:rsid w:val="002D04BA"/>
    <w:rsid w:val="002D44B4"/>
    <w:rsid w:val="002F13AC"/>
    <w:rsid w:val="002F2604"/>
    <w:rsid w:val="002F7C7D"/>
    <w:rsid w:val="00300655"/>
    <w:rsid w:val="00301C13"/>
    <w:rsid w:val="00303A8C"/>
    <w:rsid w:val="003078EA"/>
    <w:rsid w:val="00311C29"/>
    <w:rsid w:val="0031372D"/>
    <w:rsid w:val="0032187D"/>
    <w:rsid w:val="00324398"/>
    <w:rsid w:val="003258F0"/>
    <w:rsid w:val="00327013"/>
    <w:rsid w:val="00327A7C"/>
    <w:rsid w:val="00327BC8"/>
    <w:rsid w:val="003308B7"/>
    <w:rsid w:val="00330C63"/>
    <w:rsid w:val="003325EA"/>
    <w:rsid w:val="0033450C"/>
    <w:rsid w:val="00350283"/>
    <w:rsid w:val="00352D43"/>
    <w:rsid w:val="00353154"/>
    <w:rsid w:val="00362505"/>
    <w:rsid w:val="003732DD"/>
    <w:rsid w:val="00374536"/>
    <w:rsid w:val="00376823"/>
    <w:rsid w:val="0038001F"/>
    <w:rsid w:val="003817D1"/>
    <w:rsid w:val="00383716"/>
    <w:rsid w:val="003875F4"/>
    <w:rsid w:val="00387655"/>
    <w:rsid w:val="003904F3"/>
    <w:rsid w:val="00391E59"/>
    <w:rsid w:val="003929FB"/>
    <w:rsid w:val="003A7796"/>
    <w:rsid w:val="003A7DA6"/>
    <w:rsid w:val="003B132C"/>
    <w:rsid w:val="003B2908"/>
    <w:rsid w:val="003B4237"/>
    <w:rsid w:val="003C13CE"/>
    <w:rsid w:val="003C4057"/>
    <w:rsid w:val="003D18AF"/>
    <w:rsid w:val="003D2E42"/>
    <w:rsid w:val="003D6B07"/>
    <w:rsid w:val="003E1517"/>
    <w:rsid w:val="003E1D56"/>
    <w:rsid w:val="003E3458"/>
    <w:rsid w:val="003F2673"/>
    <w:rsid w:val="003F7F63"/>
    <w:rsid w:val="0040543D"/>
    <w:rsid w:val="00410BA5"/>
    <w:rsid w:val="0041587A"/>
    <w:rsid w:val="00427E44"/>
    <w:rsid w:val="004302DE"/>
    <w:rsid w:val="00430356"/>
    <w:rsid w:val="00430ABB"/>
    <w:rsid w:val="004322C6"/>
    <w:rsid w:val="004337AA"/>
    <w:rsid w:val="004463B7"/>
    <w:rsid w:val="00450DBB"/>
    <w:rsid w:val="00453DA3"/>
    <w:rsid w:val="00454534"/>
    <w:rsid w:val="00454A7C"/>
    <w:rsid w:val="004567FD"/>
    <w:rsid w:val="00461BB7"/>
    <w:rsid w:val="00462CC0"/>
    <w:rsid w:val="00464CC5"/>
    <w:rsid w:val="00465AE6"/>
    <w:rsid w:val="00466701"/>
    <w:rsid w:val="00466CE6"/>
    <w:rsid w:val="004710B4"/>
    <w:rsid w:val="00474CF9"/>
    <w:rsid w:val="00477E9C"/>
    <w:rsid w:val="00481A5C"/>
    <w:rsid w:val="00493661"/>
    <w:rsid w:val="004A0438"/>
    <w:rsid w:val="004A6F9A"/>
    <w:rsid w:val="004B1D38"/>
    <w:rsid w:val="004B584D"/>
    <w:rsid w:val="004B59CA"/>
    <w:rsid w:val="004C421C"/>
    <w:rsid w:val="004C67BE"/>
    <w:rsid w:val="004D182F"/>
    <w:rsid w:val="004D1B11"/>
    <w:rsid w:val="004D7570"/>
    <w:rsid w:val="004D7A72"/>
    <w:rsid w:val="004E4BF8"/>
    <w:rsid w:val="004E75E5"/>
    <w:rsid w:val="00501A57"/>
    <w:rsid w:val="005114D0"/>
    <w:rsid w:val="0051184D"/>
    <w:rsid w:val="005162FF"/>
    <w:rsid w:val="005208B3"/>
    <w:rsid w:val="005229C5"/>
    <w:rsid w:val="00525E4B"/>
    <w:rsid w:val="00531DBC"/>
    <w:rsid w:val="0053290B"/>
    <w:rsid w:val="005341E0"/>
    <w:rsid w:val="00534552"/>
    <w:rsid w:val="005359B5"/>
    <w:rsid w:val="00540CE5"/>
    <w:rsid w:val="00547D33"/>
    <w:rsid w:val="00551845"/>
    <w:rsid w:val="0055768D"/>
    <w:rsid w:val="005576F8"/>
    <w:rsid w:val="00560F8D"/>
    <w:rsid w:val="00563A9F"/>
    <w:rsid w:val="0056665B"/>
    <w:rsid w:val="00575396"/>
    <w:rsid w:val="00582B3D"/>
    <w:rsid w:val="0058405D"/>
    <w:rsid w:val="00597F93"/>
    <w:rsid w:val="005A2313"/>
    <w:rsid w:val="005A255D"/>
    <w:rsid w:val="005A7736"/>
    <w:rsid w:val="005B1F80"/>
    <w:rsid w:val="005B5B60"/>
    <w:rsid w:val="005C3C1A"/>
    <w:rsid w:val="005C775C"/>
    <w:rsid w:val="005D6FC0"/>
    <w:rsid w:val="005D7BEC"/>
    <w:rsid w:val="005F3267"/>
    <w:rsid w:val="005F5900"/>
    <w:rsid w:val="005F6550"/>
    <w:rsid w:val="005F75E0"/>
    <w:rsid w:val="0060432D"/>
    <w:rsid w:val="00613ADE"/>
    <w:rsid w:val="006275CA"/>
    <w:rsid w:val="0063116B"/>
    <w:rsid w:val="00650023"/>
    <w:rsid w:val="006500AF"/>
    <w:rsid w:val="00652CC4"/>
    <w:rsid w:val="00654577"/>
    <w:rsid w:val="00664038"/>
    <w:rsid w:val="00665028"/>
    <w:rsid w:val="006749DA"/>
    <w:rsid w:val="00677C49"/>
    <w:rsid w:val="006800A7"/>
    <w:rsid w:val="00681FD6"/>
    <w:rsid w:val="00683136"/>
    <w:rsid w:val="00683384"/>
    <w:rsid w:val="00683D37"/>
    <w:rsid w:val="006861F2"/>
    <w:rsid w:val="0068676B"/>
    <w:rsid w:val="00690BC0"/>
    <w:rsid w:val="0069157C"/>
    <w:rsid w:val="006946BA"/>
    <w:rsid w:val="00696184"/>
    <w:rsid w:val="006A3ED1"/>
    <w:rsid w:val="006A5399"/>
    <w:rsid w:val="006A77CC"/>
    <w:rsid w:val="006B389A"/>
    <w:rsid w:val="006C5923"/>
    <w:rsid w:val="006E37CC"/>
    <w:rsid w:val="006E6906"/>
    <w:rsid w:val="006F238F"/>
    <w:rsid w:val="006F7764"/>
    <w:rsid w:val="00713A48"/>
    <w:rsid w:val="007163C3"/>
    <w:rsid w:val="0072142B"/>
    <w:rsid w:val="00723809"/>
    <w:rsid w:val="0073113E"/>
    <w:rsid w:val="0073236E"/>
    <w:rsid w:val="00740419"/>
    <w:rsid w:val="00740988"/>
    <w:rsid w:val="007412D5"/>
    <w:rsid w:val="0074339D"/>
    <w:rsid w:val="00743B15"/>
    <w:rsid w:val="00745C6F"/>
    <w:rsid w:val="00752BCF"/>
    <w:rsid w:val="007557C5"/>
    <w:rsid w:val="007566F7"/>
    <w:rsid w:val="00770167"/>
    <w:rsid w:val="00772ED4"/>
    <w:rsid w:val="00774B87"/>
    <w:rsid w:val="00775354"/>
    <w:rsid w:val="00775D7A"/>
    <w:rsid w:val="00784138"/>
    <w:rsid w:val="00785199"/>
    <w:rsid w:val="00790090"/>
    <w:rsid w:val="0079692A"/>
    <w:rsid w:val="00797154"/>
    <w:rsid w:val="007A0E9B"/>
    <w:rsid w:val="007B3040"/>
    <w:rsid w:val="007B42EB"/>
    <w:rsid w:val="007C23F8"/>
    <w:rsid w:val="007D0FDF"/>
    <w:rsid w:val="007D2095"/>
    <w:rsid w:val="007E074F"/>
    <w:rsid w:val="007F1E2C"/>
    <w:rsid w:val="00804CCB"/>
    <w:rsid w:val="00807768"/>
    <w:rsid w:val="00807E0A"/>
    <w:rsid w:val="00811CDB"/>
    <w:rsid w:val="0082241D"/>
    <w:rsid w:val="00833940"/>
    <w:rsid w:val="00833E66"/>
    <w:rsid w:val="00834CEB"/>
    <w:rsid w:val="00841973"/>
    <w:rsid w:val="00856453"/>
    <w:rsid w:val="00856E8E"/>
    <w:rsid w:val="00864D94"/>
    <w:rsid w:val="0087316F"/>
    <w:rsid w:val="00874162"/>
    <w:rsid w:val="008962D8"/>
    <w:rsid w:val="008A250F"/>
    <w:rsid w:val="008A7646"/>
    <w:rsid w:val="008B071F"/>
    <w:rsid w:val="008B45E2"/>
    <w:rsid w:val="008B4E63"/>
    <w:rsid w:val="008B62C4"/>
    <w:rsid w:val="008B6614"/>
    <w:rsid w:val="008C3A9F"/>
    <w:rsid w:val="008C3EF4"/>
    <w:rsid w:val="008C4B91"/>
    <w:rsid w:val="008C6CBF"/>
    <w:rsid w:val="008D0F51"/>
    <w:rsid w:val="008D38B9"/>
    <w:rsid w:val="008F2AD5"/>
    <w:rsid w:val="008F64D1"/>
    <w:rsid w:val="008F70FA"/>
    <w:rsid w:val="00911D04"/>
    <w:rsid w:val="00915A79"/>
    <w:rsid w:val="00915C11"/>
    <w:rsid w:val="00916E27"/>
    <w:rsid w:val="00932C0F"/>
    <w:rsid w:val="00937B56"/>
    <w:rsid w:val="00941600"/>
    <w:rsid w:val="0094371E"/>
    <w:rsid w:val="00943E13"/>
    <w:rsid w:val="0094573A"/>
    <w:rsid w:val="0094759C"/>
    <w:rsid w:val="00950A62"/>
    <w:rsid w:val="00951C9B"/>
    <w:rsid w:val="00960025"/>
    <w:rsid w:val="00961E65"/>
    <w:rsid w:val="0096401B"/>
    <w:rsid w:val="009719D8"/>
    <w:rsid w:val="00981C59"/>
    <w:rsid w:val="00983E65"/>
    <w:rsid w:val="00985B6D"/>
    <w:rsid w:val="00991B05"/>
    <w:rsid w:val="0099430E"/>
    <w:rsid w:val="00995D94"/>
    <w:rsid w:val="009975B6"/>
    <w:rsid w:val="009A2E8B"/>
    <w:rsid w:val="009A4BAA"/>
    <w:rsid w:val="009C21EC"/>
    <w:rsid w:val="009D23F7"/>
    <w:rsid w:val="009D6863"/>
    <w:rsid w:val="009E3681"/>
    <w:rsid w:val="009E5F77"/>
    <w:rsid w:val="009F313F"/>
    <w:rsid w:val="00A0652A"/>
    <w:rsid w:val="00A141B5"/>
    <w:rsid w:val="00A22DD1"/>
    <w:rsid w:val="00A24F09"/>
    <w:rsid w:val="00A272C4"/>
    <w:rsid w:val="00A30EF5"/>
    <w:rsid w:val="00A3305F"/>
    <w:rsid w:val="00A3592F"/>
    <w:rsid w:val="00A43A83"/>
    <w:rsid w:val="00A453DA"/>
    <w:rsid w:val="00A62228"/>
    <w:rsid w:val="00A67443"/>
    <w:rsid w:val="00A71965"/>
    <w:rsid w:val="00A738D5"/>
    <w:rsid w:val="00A73B47"/>
    <w:rsid w:val="00A74312"/>
    <w:rsid w:val="00A7554C"/>
    <w:rsid w:val="00A83C97"/>
    <w:rsid w:val="00A86BF2"/>
    <w:rsid w:val="00A94278"/>
    <w:rsid w:val="00A94820"/>
    <w:rsid w:val="00A96AEB"/>
    <w:rsid w:val="00AA5861"/>
    <w:rsid w:val="00AA7E0E"/>
    <w:rsid w:val="00AB115D"/>
    <w:rsid w:val="00AB737C"/>
    <w:rsid w:val="00AC1F79"/>
    <w:rsid w:val="00AC359D"/>
    <w:rsid w:val="00AD107D"/>
    <w:rsid w:val="00AD5126"/>
    <w:rsid w:val="00AD6B39"/>
    <w:rsid w:val="00AE079A"/>
    <w:rsid w:val="00AE2699"/>
    <w:rsid w:val="00AE3090"/>
    <w:rsid w:val="00AF656A"/>
    <w:rsid w:val="00AF79E2"/>
    <w:rsid w:val="00B05056"/>
    <w:rsid w:val="00B10CCC"/>
    <w:rsid w:val="00B1314D"/>
    <w:rsid w:val="00B30EC5"/>
    <w:rsid w:val="00B32B81"/>
    <w:rsid w:val="00B32EB8"/>
    <w:rsid w:val="00B36E8E"/>
    <w:rsid w:val="00B41F43"/>
    <w:rsid w:val="00B41FBC"/>
    <w:rsid w:val="00B518BF"/>
    <w:rsid w:val="00B5339C"/>
    <w:rsid w:val="00B60EDD"/>
    <w:rsid w:val="00B622BA"/>
    <w:rsid w:val="00B678EA"/>
    <w:rsid w:val="00B758AB"/>
    <w:rsid w:val="00B81D41"/>
    <w:rsid w:val="00B8499D"/>
    <w:rsid w:val="00B9036B"/>
    <w:rsid w:val="00B92D68"/>
    <w:rsid w:val="00B96691"/>
    <w:rsid w:val="00B97C53"/>
    <w:rsid w:val="00BA0AAC"/>
    <w:rsid w:val="00BA538C"/>
    <w:rsid w:val="00BB5B16"/>
    <w:rsid w:val="00BC0AC6"/>
    <w:rsid w:val="00BC2B47"/>
    <w:rsid w:val="00BC4F6B"/>
    <w:rsid w:val="00BC5CE7"/>
    <w:rsid w:val="00BC7E85"/>
    <w:rsid w:val="00BD1B43"/>
    <w:rsid w:val="00BD20F2"/>
    <w:rsid w:val="00BE55A6"/>
    <w:rsid w:val="00BF0B2F"/>
    <w:rsid w:val="00BF2246"/>
    <w:rsid w:val="00BF65CC"/>
    <w:rsid w:val="00BF6BEB"/>
    <w:rsid w:val="00C1475F"/>
    <w:rsid w:val="00C15C1F"/>
    <w:rsid w:val="00C15C86"/>
    <w:rsid w:val="00C2192B"/>
    <w:rsid w:val="00C2259D"/>
    <w:rsid w:val="00C2667A"/>
    <w:rsid w:val="00C327E5"/>
    <w:rsid w:val="00C3415A"/>
    <w:rsid w:val="00C34B39"/>
    <w:rsid w:val="00C34CA9"/>
    <w:rsid w:val="00C364BC"/>
    <w:rsid w:val="00C3769F"/>
    <w:rsid w:val="00C41D2C"/>
    <w:rsid w:val="00C44440"/>
    <w:rsid w:val="00C4485D"/>
    <w:rsid w:val="00C45CD5"/>
    <w:rsid w:val="00C50A3B"/>
    <w:rsid w:val="00C52D80"/>
    <w:rsid w:val="00C53260"/>
    <w:rsid w:val="00C54313"/>
    <w:rsid w:val="00C5543D"/>
    <w:rsid w:val="00C615A3"/>
    <w:rsid w:val="00C63C05"/>
    <w:rsid w:val="00C7328D"/>
    <w:rsid w:val="00C73A76"/>
    <w:rsid w:val="00C760CD"/>
    <w:rsid w:val="00C92999"/>
    <w:rsid w:val="00C92D15"/>
    <w:rsid w:val="00C95F36"/>
    <w:rsid w:val="00CB2390"/>
    <w:rsid w:val="00CB47C1"/>
    <w:rsid w:val="00CB6DAD"/>
    <w:rsid w:val="00CC5321"/>
    <w:rsid w:val="00CD02C7"/>
    <w:rsid w:val="00CE3EDE"/>
    <w:rsid w:val="00CE5AEE"/>
    <w:rsid w:val="00CF793F"/>
    <w:rsid w:val="00D04AF4"/>
    <w:rsid w:val="00D120E9"/>
    <w:rsid w:val="00D1488C"/>
    <w:rsid w:val="00D33678"/>
    <w:rsid w:val="00D35095"/>
    <w:rsid w:val="00D3611C"/>
    <w:rsid w:val="00D470E3"/>
    <w:rsid w:val="00D4768D"/>
    <w:rsid w:val="00D51AFB"/>
    <w:rsid w:val="00D66003"/>
    <w:rsid w:val="00D83E16"/>
    <w:rsid w:val="00D849DD"/>
    <w:rsid w:val="00D8589C"/>
    <w:rsid w:val="00D92C27"/>
    <w:rsid w:val="00D978EC"/>
    <w:rsid w:val="00DA3A74"/>
    <w:rsid w:val="00DB13E8"/>
    <w:rsid w:val="00DC42F9"/>
    <w:rsid w:val="00DC49D8"/>
    <w:rsid w:val="00DD5B1F"/>
    <w:rsid w:val="00DE0C27"/>
    <w:rsid w:val="00DE1761"/>
    <w:rsid w:val="00DE1A00"/>
    <w:rsid w:val="00DE2675"/>
    <w:rsid w:val="00DE50A4"/>
    <w:rsid w:val="00DE53FC"/>
    <w:rsid w:val="00DE7132"/>
    <w:rsid w:val="00DF05DE"/>
    <w:rsid w:val="00DF4C9B"/>
    <w:rsid w:val="00DF6504"/>
    <w:rsid w:val="00DF6907"/>
    <w:rsid w:val="00DF78BB"/>
    <w:rsid w:val="00E009DD"/>
    <w:rsid w:val="00E01647"/>
    <w:rsid w:val="00E01BA5"/>
    <w:rsid w:val="00E0220C"/>
    <w:rsid w:val="00E046F7"/>
    <w:rsid w:val="00E13D1C"/>
    <w:rsid w:val="00E238C0"/>
    <w:rsid w:val="00E3407F"/>
    <w:rsid w:val="00E37C85"/>
    <w:rsid w:val="00E44B6C"/>
    <w:rsid w:val="00E45DFA"/>
    <w:rsid w:val="00E46A5F"/>
    <w:rsid w:val="00E46E4D"/>
    <w:rsid w:val="00E50092"/>
    <w:rsid w:val="00E517A4"/>
    <w:rsid w:val="00E53A49"/>
    <w:rsid w:val="00E62EFB"/>
    <w:rsid w:val="00E6366A"/>
    <w:rsid w:val="00E651CE"/>
    <w:rsid w:val="00E72A77"/>
    <w:rsid w:val="00E817D6"/>
    <w:rsid w:val="00E81B8A"/>
    <w:rsid w:val="00E91B88"/>
    <w:rsid w:val="00E93499"/>
    <w:rsid w:val="00EA39D3"/>
    <w:rsid w:val="00EA4631"/>
    <w:rsid w:val="00EA5FAD"/>
    <w:rsid w:val="00EA7BFB"/>
    <w:rsid w:val="00EB29EC"/>
    <w:rsid w:val="00EB3C0E"/>
    <w:rsid w:val="00EB5F01"/>
    <w:rsid w:val="00EC1A42"/>
    <w:rsid w:val="00EC1CC8"/>
    <w:rsid w:val="00EC23ED"/>
    <w:rsid w:val="00ED0BFE"/>
    <w:rsid w:val="00ED18B4"/>
    <w:rsid w:val="00ED23D9"/>
    <w:rsid w:val="00ED2E0E"/>
    <w:rsid w:val="00EE1885"/>
    <w:rsid w:val="00EF0760"/>
    <w:rsid w:val="00EF1312"/>
    <w:rsid w:val="00F050EE"/>
    <w:rsid w:val="00F06DCE"/>
    <w:rsid w:val="00F1071F"/>
    <w:rsid w:val="00F20422"/>
    <w:rsid w:val="00F209A9"/>
    <w:rsid w:val="00F273A2"/>
    <w:rsid w:val="00F274DD"/>
    <w:rsid w:val="00F33AF2"/>
    <w:rsid w:val="00F3610B"/>
    <w:rsid w:val="00F41408"/>
    <w:rsid w:val="00F515B0"/>
    <w:rsid w:val="00F54A8D"/>
    <w:rsid w:val="00F732E5"/>
    <w:rsid w:val="00F80A4F"/>
    <w:rsid w:val="00F9005F"/>
    <w:rsid w:val="00F90385"/>
    <w:rsid w:val="00F97D2F"/>
    <w:rsid w:val="00FA0935"/>
    <w:rsid w:val="00FA38F6"/>
    <w:rsid w:val="00FA62C3"/>
    <w:rsid w:val="00FB4096"/>
    <w:rsid w:val="00FB4D0F"/>
    <w:rsid w:val="00FB7F70"/>
    <w:rsid w:val="00FC2C1D"/>
    <w:rsid w:val="00FC6E38"/>
    <w:rsid w:val="00FD35B8"/>
    <w:rsid w:val="00FD7B6D"/>
    <w:rsid w:val="00FE0936"/>
    <w:rsid w:val="00FE5FD8"/>
    <w:rsid w:val="00FF0DFC"/>
    <w:rsid w:val="00FF1EC5"/>
    <w:rsid w:val="00FF2A49"/>
    <w:rsid w:val="00FF36EC"/>
    <w:rsid w:val="00FF5DE0"/>
    <w:rsid w:val="00FF6941"/>
    <w:rsid w:val="00FF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0020F"/>
  <w15:docId w15:val="{7BBD5C05-D909-4E91-80F0-5BDC73DC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EC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30EC5"/>
    <w:pPr>
      <w:ind w:leftChars="2500" w:left="2500"/>
    </w:pPr>
    <w:rPr>
      <w:rFonts w:ascii="宋体"/>
      <w:sz w:val="24"/>
    </w:rPr>
  </w:style>
  <w:style w:type="paragraph" w:styleId="2">
    <w:name w:val="Body Text Indent 2"/>
    <w:basedOn w:val="a"/>
    <w:rsid w:val="00B30EC5"/>
    <w:pPr>
      <w:spacing w:line="400" w:lineRule="exact"/>
      <w:ind w:firstLineChars="200" w:firstLine="471"/>
    </w:pPr>
    <w:rPr>
      <w:rFonts w:ascii="宋体" w:hAnsi="宋体"/>
      <w:sz w:val="24"/>
    </w:rPr>
  </w:style>
  <w:style w:type="paragraph" w:styleId="a4">
    <w:name w:val="Plain Text"/>
    <w:basedOn w:val="a"/>
    <w:rsid w:val="00B30EC5"/>
    <w:rPr>
      <w:rFonts w:ascii="宋体" w:hAnsi="Courier New"/>
    </w:rPr>
  </w:style>
  <w:style w:type="character" w:styleId="a5">
    <w:name w:val="Strong"/>
    <w:qFormat/>
    <w:rsid w:val="00B30EC5"/>
    <w:rPr>
      <w:b/>
      <w:bCs/>
    </w:rPr>
  </w:style>
  <w:style w:type="table" w:styleId="a6">
    <w:name w:val="Table Grid"/>
    <w:basedOn w:val="a1"/>
    <w:rsid w:val="00B30E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AE3090"/>
    <w:rPr>
      <w:color w:val="0000FF"/>
      <w:u w:val="single"/>
    </w:rPr>
  </w:style>
  <w:style w:type="paragraph" w:styleId="a8">
    <w:name w:val="footer"/>
    <w:basedOn w:val="a"/>
    <w:rsid w:val="00DE0C27"/>
    <w:pPr>
      <w:tabs>
        <w:tab w:val="center" w:pos="4153"/>
        <w:tab w:val="right" w:pos="8306"/>
      </w:tabs>
      <w:snapToGrid w:val="0"/>
      <w:jc w:val="left"/>
    </w:pPr>
    <w:rPr>
      <w:sz w:val="18"/>
      <w:szCs w:val="18"/>
    </w:rPr>
  </w:style>
  <w:style w:type="character" w:styleId="a9">
    <w:name w:val="page number"/>
    <w:basedOn w:val="a0"/>
    <w:rsid w:val="00DE0C27"/>
  </w:style>
  <w:style w:type="paragraph" w:styleId="aa">
    <w:name w:val="header"/>
    <w:basedOn w:val="a"/>
    <w:link w:val="ab"/>
    <w:rsid w:val="00DF6907"/>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sid w:val="00DF6907"/>
    <w:rPr>
      <w:kern w:val="2"/>
      <w:sz w:val="18"/>
      <w:szCs w:val="18"/>
    </w:rPr>
  </w:style>
  <w:style w:type="paragraph" w:styleId="ac">
    <w:name w:val="List Paragraph"/>
    <w:basedOn w:val="a"/>
    <w:uiPriority w:val="34"/>
    <w:qFormat/>
    <w:rsid w:val="00D1488C"/>
    <w:pPr>
      <w:ind w:firstLineChars="200" w:firstLine="420"/>
    </w:pPr>
  </w:style>
  <w:style w:type="paragraph" w:customStyle="1" w:styleId="Style10">
    <w:name w:val="_Style 10"/>
    <w:basedOn w:val="a"/>
    <w:rsid w:val="009975B6"/>
  </w:style>
  <w:style w:type="paragraph" w:styleId="ad">
    <w:name w:val="Balloon Text"/>
    <w:basedOn w:val="a"/>
    <w:link w:val="ae"/>
    <w:rsid w:val="00797154"/>
    <w:rPr>
      <w:sz w:val="18"/>
      <w:szCs w:val="18"/>
    </w:rPr>
  </w:style>
  <w:style w:type="character" w:customStyle="1" w:styleId="ae">
    <w:name w:val="批注框文本 字符"/>
    <w:basedOn w:val="a0"/>
    <w:link w:val="ad"/>
    <w:rsid w:val="0079715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30606">
      <w:bodyDiv w:val="1"/>
      <w:marLeft w:val="0"/>
      <w:marRight w:val="0"/>
      <w:marTop w:val="0"/>
      <w:marBottom w:val="0"/>
      <w:divBdr>
        <w:top w:val="none" w:sz="0" w:space="0" w:color="auto"/>
        <w:left w:val="none" w:sz="0" w:space="0" w:color="auto"/>
        <w:bottom w:val="none" w:sz="0" w:space="0" w:color="auto"/>
        <w:right w:val="none" w:sz="0" w:space="0" w:color="auto"/>
      </w:divBdr>
    </w:div>
    <w:div w:id="436144202">
      <w:bodyDiv w:val="1"/>
      <w:marLeft w:val="0"/>
      <w:marRight w:val="0"/>
      <w:marTop w:val="0"/>
      <w:marBottom w:val="0"/>
      <w:divBdr>
        <w:top w:val="none" w:sz="0" w:space="0" w:color="auto"/>
        <w:left w:val="none" w:sz="0" w:space="0" w:color="auto"/>
        <w:bottom w:val="none" w:sz="0" w:space="0" w:color="auto"/>
        <w:right w:val="none" w:sz="0" w:space="0" w:color="auto"/>
      </w:divBdr>
      <w:divsChild>
        <w:div w:id="1815953600">
          <w:marLeft w:val="0"/>
          <w:marRight w:val="0"/>
          <w:marTop w:val="0"/>
          <w:marBottom w:val="0"/>
          <w:divBdr>
            <w:top w:val="none" w:sz="0" w:space="0" w:color="auto"/>
            <w:left w:val="none" w:sz="0" w:space="0" w:color="auto"/>
            <w:bottom w:val="none" w:sz="0" w:space="0" w:color="auto"/>
            <w:right w:val="none" w:sz="0" w:space="0" w:color="auto"/>
          </w:divBdr>
        </w:div>
      </w:divsChild>
    </w:div>
    <w:div w:id="523060241">
      <w:bodyDiv w:val="1"/>
      <w:marLeft w:val="0"/>
      <w:marRight w:val="0"/>
      <w:marTop w:val="0"/>
      <w:marBottom w:val="0"/>
      <w:divBdr>
        <w:top w:val="none" w:sz="0" w:space="0" w:color="auto"/>
        <w:left w:val="none" w:sz="0" w:space="0" w:color="auto"/>
        <w:bottom w:val="none" w:sz="0" w:space="0" w:color="auto"/>
        <w:right w:val="none" w:sz="0" w:space="0" w:color="auto"/>
      </w:divBdr>
    </w:div>
    <w:div w:id="1397388947">
      <w:bodyDiv w:val="1"/>
      <w:marLeft w:val="0"/>
      <w:marRight w:val="0"/>
      <w:marTop w:val="0"/>
      <w:marBottom w:val="0"/>
      <w:divBdr>
        <w:top w:val="none" w:sz="0" w:space="0" w:color="auto"/>
        <w:left w:val="none" w:sz="0" w:space="0" w:color="auto"/>
        <w:bottom w:val="none" w:sz="0" w:space="0" w:color="auto"/>
        <w:right w:val="none" w:sz="0" w:space="0" w:color="auto"/>
      </w:divBdr>
    </w:div>
    <w:div w:id="1718504047">
      <w:bodyDiv w:val="1"/>
      <w:marLeft w:val="0"/>
      <w:marRight w:val="0"/>
      <w:marTop w:val="0"/>
      <w:marBottom w:val="0"/>
      <w:divBdr>
        <w:top w:val="none" w:sz="0" w:space="0" w:color="auto"/>
        <w:left w:val="none" w:sz="0" w:space="0" w:color="auto"/>
        <w:bottom w:val="none" w:sz="0" w:space="0" w:color="auto"/>
        <w:right w:val="none" w:sz="0" w:space="0" w:color="auto"/>
      </w:divBdr>
    </w:div>
    <w:div w:id="1862276067">
      <w:bodyDiv w:val="1"/>
      <w:marLeft w:val="0"/>
      <w:marRight w:val="0"/>
      <w:marTop w:val="0"/>
      <w:marBottom w:val="0"/>
      <w:divBdr>
        <w:top w:val="none" w:sz="0" w:space="0" w:color="auto"/>
        <w:left w:val="none" w:sz="0" w:space="0" w:color="auto"/>
        <w:bottom w:val="none" w:sz="0" w:space="0" w:color="auto"/>
        <w:right w:val="none" w:sz="0" w:space="0" w:color="auto"/>
      </w:divBdr>
    </w:div>
    <w:div w:id="210884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4E1E-50A2-46E9-A196-DEA5AEF4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15003</TotalTime>
  <Pages>1</Pages>
  <Words>2009</Words>
  <Characters>11457</Characters>
  <Application>Microsoft Office Word</Application>
  <DocSecurity>0</DocSecurity>
  <Lines>95</Lines>
  <Paragraphs>26</Paragraphs>
  <ScaleCrop>false</ScaleCrop>
  <Company>Microsoft</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中国矿业大学教务处</dc:title>
  <dc:subject/>
  <dc:creator>User</dc:creator>
  <cp:keywords/>
  <dc:description/>
  <cp:lastModifiedBy>王建</cp:lastModifiedBy>
  <cp:revision>22</cp:revision>
  <cp:lastPrinted>2013-11-14T00:53:00Z</cp:lastPrinted>
  <dcterms:created xsi:type="dcterms:W3CDTF">2017-01-13T16:52:00Z</dcterms:created>
  <dcterms:modified xsi:type="dcterms:W3CDTF">2018-01-24T07:17:00Z</dcterms:modified>
</cp:coreProperties>
</file>